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bookmark6"/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C52AB"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52AB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52AB">
        <w:rPr>
          <w:rFonts w:ascii="Times New Roman" w:hAnsi="Times New Roman" w:cs="Times New Roman"/>
          <w:sz w:val="24"/>
          <w:szCs w:val="24"/>
        </w:rPr>
        <w:t>ОУП 0</w:t>
      </w:r>
      <w:r w:rsidR="00A70F6B">
        <w:rPr>
          <w:rFonts w:ascii="Times New Roman" w:hAnsi="Times New Roman" w:cs="Times New Roman"/>
          <w:sz w:val="24"/>
          <w:szCs w:val="24"/>
        </w:rPr>
        <w:t>7</w:t>
      </w:r>
      <w:r w:rsidRPr="004C52AB">
        <w:rPr>
          <w:rFonts w:ascii="Times New Roman" w:hAnsi="Times New Roman" w:cs="Times New Roman"/>
          <w:sz w:val="24"/>
          <w:szCs w:val="24"/>
        </w:rPr>
        <w:t xml:space="preserve"> «</w:t>
      </w:r>
      <w:r w:rsidR="00A70F6B">
        <w:rPr>
          <w:rFonts w:ascii="Times New Roman" w:hAnsi="Times New Roman" w:cs="Times New Roman"/>
          <w:sz w:val="24"/>
          <w:szCs w:val="24"/>
        </w:rPr>
        <w:t>Биология</w:t>
      </w:r>
      <w:r w:rsidRPr="004C52AB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C52AB">
        <w:rPr>
          <w:rFonts w:ascii="Times New Roman" w:hAnsi="Times New Roman" w:cs="Times New Roman"/>
          <w:bCs/>
          <w:sz w:val="24"/>
          <w:szCs w:val="24"/>
        </w:rPr>
        <w:t>Общеобразовательный учебный цикл</w:t>
      </w: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4C52AB">
        <w:rPr>
          <w:rFonts w:ascii="Times New Roman" w:hAnsi="Times New Roman" w:cs="Times New Roman"/>
          <w:bCs/>
          <w:sz w:val="24"/>
          <w:szCs w:val="24"/>
        </w:rPr>
        <w:t>Общеобразовательные учебные предметы</w:t>
      </w:r>
    </w:p>
    <w:p w:rsidR="004C52AB" w:rsidRPr="004C52AB" w:rsidRDefault="004C52AB" w:rsidP="004C52AB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eastAsiaTheme="minorHAnsi" w:hAnsi="Times New Roman" w:cs="Times New Roman"/>
          <w:b/>
          <w:bCs/>
          <w:iCs/>
          <w:sz w:val="24"/>
          <w:szCs w:val="24"/>
          <w:lang w:eastAsia="en-US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C52AB" w:rsidRPr="004C52AB" w:rsidRDefault="004C52AB" w:rsidP="004C52AB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C52AB">
        <w:rPr>
          <w:rFonts w:ascii="Times New Roman" w:hAnsi="Times New Roman" w:cs="Times New Roman"/>
          <w:b/>
          <w:bCs/>
          <w:iCs/>
          <w:sz w:val="24"/>
          <w:szCs w:val="24"/>
        </w:rPr>
        <w:t>2023 г.</w:t>
      </w:r>
    </w:p>
    <w:bookmarkEnd w:id="0"/>
    <w:p w:rsidR="00375C10" w:rsidRPr="004C52AB" w:rsidRDefault="00375C10" w:rsidP="00375C10">
      <w:pPr>
        <w:pStyle w:val="22"/>
        <w:keepNext/>
        <w:keepLines/>
        <w:shd w:val="clear" w:color="auto" w:fill="auto"/>
        <w:spacing w:after="300" w:line="365" w:lineRule="exact"/>
        <w:rPr>
          <w:rFonts w:ascii="Times New Roman" w:hAnsi="Times New Roman" w:cs="Times New Roman"/>
        </w:rPr>
      </w:pPr>
      <w:r w:rsidRPr="004C52AB">
        <w:rPr>
          <w:rFonts w:ascii="Times New Roman" w:hAnsi="Times New Roman" w:cs="Times New Roman"/>
        </w:rPr>
        <w:lastRenderedPageBreak/>
        <w:t>1. Общая характеристика примерной рабочей программы</w:t>
      </w:r>
      <w:r w:rsidRPr="004C52AB">
        <w:rPr>
          <w:rFonts w:ascii="Times New Roman" w:hAnsi="Times New Roman" w:cs="Times New Roman"/>
        </w:rPr>
        <w:br/>
        <w:t>общеобразовательной дисциплины «БИОЛОГИЯ»</w:t>
      </w:r>
    </w:p>
    <w:p w:rsidR="00375C10" w:rsidRPr="004C52AB" w:rsidRDefault="00375C10" w:rsidP="00375C10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1367"/>
        </w:tabs>
        <w:spacing w:after="0" w:line="365" w:lineRule="exact"/>
        <w:ind w:firstLine="800"/>
        <w:jc w:val="both"/>
        <w:rPr>
          <w:rFonts w:ascii="Times New Roman" w:hAnsi="Times New Roman" w:cs="Times New Roman"/>
        </w:rPr>
      </w:pPr>
      <w:bookmarkStart w:id="1" w:name="bookmark9"/>
      <w:r w:rsidRPr="004C52AB">
        <w:rPr>
          <w:rFonts w:ascii="Times New Roman" w:hAnsi="Times New Roman" w:cs="Times New Roman"/>
        </w:rPr>
        <w:t>Место дисциплины в структуре образовательной программы СПО:</w:t>
      </w:r>
      <w:bookmarkEnd w:id="1"/>
    </w:p>
    <w:p w:rsidR="004C52AB" w:rsidRDefault="00375C10" w:rsidP="004C52AB">
      <w:pPr>
        <w:ind w:firstLine="851"/>
        <w:rPr>
          <w:sz w:val="24"/>
          <w:szCs w:val="24"/>
        </w:rPr>
      </w:pPr>
      <w:r w:rsidRPr="004C52AB">
        <w:rPr>
          <w:rFonts w:ascii="Times New Roman" w:hAnsi="Times New Roman" w:cs="Times New Roman"/>
          <w:sz w:val="24"/>
          <w:szCs w:val="24"/>
        </w:rPr>
        <w:t xml:space="preserve">Общеобразовательная дисциплина «Биология» </w:t>
      </w:r>
      <w:r w:rsidR="004C52AB" w:rsidRPr="00E00D0F">
        <w:rPr>
          <w:sz w:val="24"/>
          <w:szCs w:val="24"/>
        </w:rPr>
        <w:t>является обязательной частью общеобразовательного цикла образовательной программы в</w:t>
      </w:r>
      <w:r w:rsidR="004C52AB" w:rsidRPr="00E00D0F">
        <w:rPr>
          <w:sz w:val="24"/>
          <w:szCs w:val="24"/>
        </w:rPr>
        <w:tab/>
        <w:t>соответствии</w:t>
      </w:r>
      <w:r w:rsidR="004C52AB" w:rsidRPr="00E00D0F">
        <w:rPr>
          <w:sz w:val="24"/>
          <w:szCs w:val="24"/>
        </w:rPr>
        <w:tab/>
        <w:t>с ФГОС СПО по</w:t>
      </w:r>
      <w:r w:rsidR="004C52AB">
        <w:rPr>
          <w:sz w:val="24"/>
          <w:szCs w:val="24"/>
        </w:rPr>
        <w:t xml:space="preserve"> </w:t>
      </w:r>
      <w:r w:rsidR="004C52AB">
        <w:rPr>
          <w:bCs/>
          <w:sz w:val="24"/>
          <w:szCs w:val="24"/>
        </w:rPr>
        <w:t xml:space="preserve">специальности  </w:t>
      </w:r>
      <w:r w:rsidR="004C52AB">
        <w:rPr>
          <w:rFonts w:eastAsia="Calibri"/>
          <w:sz w:val="24"/>
          <w:szCs w:val="24"/>
          <w:lang w:eastAsia="en-US"/>
        </w:rPr>
        <w:t>44.02.02 Преподавание в начальных классах</w:t>
      </w:r>
    </w:p>
    <w:p w:rsidR="00A70F6B" w:rsidRDefault="00375C10" w:rsidP="00A70F6B">
      <w:pPr>
        <w:pStyle w:val="80"/>
        <w:shd w:val="clear" w:color="auto" w:fill="auto"/>
        <w:spacing w:before="0" w:line="360" w:lineRule="exact"/>
        <w:ind w:firstLine="800"/>
        <w:jc w:val="both"/>
        <w:rPr>
          <w:bCs/>
        </w:rPr>
      </w:pPr>
      <w:r w:rsidRPr="00375C10">
        <w:rPr>
          <w:rFonts w:ascii="Times New Roman" w:hAnsi="Times New Roman" w:cs="Times New Roman"/>
        </w:rPr>
        <w:t xml:space="preserve">Трудоемкость дисциплины «Биология» базовый уровень составляет </w:t>
      </w:r>
      <w:r w:rsidR="004C52AB">
        <w:rPr>
          <w:rFonts w:ascii="Times New Roman" w:hAnsi="Times New Roman" w:cs="Times New Roman"/>
        </w:rPr>
        <w:t xml:space="preserve">72 </w:t>
      </w:r>
      <w:r w:rsidRPr="00375C10">
        <w:rPr>
          <w:rFonts w:ascii="Times New Roman" w:hAnsi="Times New Roman" w:cs="Times New Roman"/>
        </w:rPr>
        <w:t>часа, из которых 24</w:t>
      </w:r>
      <w:r w:rsidR="004C52AB">
        <w:rPr>
          <w:rFonts w:ascii="Times New Roman" w:hAnsi="Times New Roman" w:cs="Times New Roman"/>
        </w:rPr>
        <w:t xml:space="preserve"> </w:t>
      </w:r>
      <w:r w:rsidRPr="00375C10">
        <w:rPr>
          <w:rFonts w:ascii="Times New Roman" w:hAnsi="Times New Roman" w:cs="Times New Roman"/>
        </w:rPr>
        <w:t>часа включает профессионально</w:t>
      </w:r>
      <w:r w:rsidR="005F793C">
        <w:rPr>
          <w:rFonts w:ascii="Times New Roman" w:hAnsi="Times New Roman" w:cs="Times New Roman"/>
        </w:rPr>
        <w:t xml:space="preserve"> </w:t>
      </w:r>
      <w:r w:rsidRPr="00375C10">
        <w:rPr>
          <w:rFonts w:ascii="Times New Roman" w:hAnsi="Times New Roman" w:cs="Times New Roman"/>
        </w:rPr>
        <w:softHyphen/>
        <w:t xml:space="preserve">ориентированное содержание, усиливающее профильную составляющую по </w:t>
      </w:r>
      <w:r w:rsidR="004C52AB">
        <w:rPr>
          <w:bCs/>
        </w:rPr>
        <w:t xml:space="preserve">специальности  </w:t>
      </w:r>
      <w:r w:rsidR="004C52AB">
        <w:rPr>
          <w:rFonts w:eastAsia="Calibri"/>
        </w:rPr>
        <w:t>44.02.02 Преподавание в начальных классах</w:t>
      </w:r>
      <w:r w:rsidR="004C52AB" w:rsidRPr="00375C10">
        <w:rPr>
          <w:rFonts w:ascii="Times New Roman" w:hAnsi="Times New Roman" w:cs="Times New Roman"/>
        </w:rPr>
        <w:t xml:space="preserve"> </w:t>
      </w:r>
      <w:r w:rsidR="004C52AB">
        <w:rPr>
          <w:rFonts w:ascii="Times New Roman" w:hAnsi="Times New Roman" w:cs="Times New Roman"/>
        </w:rPr>
        <w:t xml:space="preserve"> </w:t>
      </w:r>
      <w:r w:rsidRPr="00375C10">
        <w:rPr>
          <w:rFonts w:ascii="Times New Roman" w:hAnsi="Times New Roman" w:cs="Times New Roman"/>
        </w:rPr>
        <w:t>от ФГОС СПО</w:t>
      </w:r>
      <w:r w:rsidR="004C52AB">
        <w:rPr>
          <w:bCs/>
        </w:rPr>
        <w:t xml:space="preserve">  </w:t>
      </w:r>
      <w:bookmarkStart w:id="2" w:name="bookmark10"/>
    </w:p>
    <w:p w:rsidR="00375C10" w:rsidRPr="00375C10" w:rsidRDefault="00375C10" w:rsidP="00A70F6B">
      <w:pPr>
        <w:pStyle w:val="80"/>
        <w:shd w:val="clear" w:color="auto" w:fill="auto"/>
        <w:spacing w:before="0" w:line="360" w:lineRule="exact"/>
        <w:ind w:firstLine="800"/>
        <w:jc w:val="both"/>
        <w:rPr>
          <w:rFonts w:ascii="Times New Roman" w:hAnsi="Times New Roman" w:cs="Times New Roman"/>
        </w:rPr>
      </w:pPr>
      <w:r w:rsidRPr="00375C10">
        <w:rPr>
          <w:rFonts w:ascii="Times New Roman" w:hAnsi="Times New Roman" w:cs="Times New Roman"/>
        </w:rPr>
        <w:t>1.2. Цели и планируемые результаты освоения дисциплины</w:t>
      </w:r>
    </w:p>
    <w:p w:rsidR="00375C10" w:rsidRPr="00375C10" w:rsidRDefault="00375C10" w:rsidP="00375C10">
      <w:pPr>
        <w:ind w:firstLine="640"/>
        <w:rPr>
          <w:rFonts w:ascii="Times New Roman" w:hAnsi="Times New Roman" w:cs="Times New Roman"/>
          <w:sz w:val="24"/>
          <w:szCs w:val="24"/>
        </w:rPr>
      </w:pPr>
      <w:r w:rsidRPr="00375C10">
        <w:rPr>
          <w:rFonts w:ascii="Times New Roman" w:hAnsi="Times New Roman" w:cs="Times New Roman"/>
          <w:sz w:val="24"/>
          <w:szCs w:val="24"/>
        </w:rPr>
        <w:t>1.2.1. Цели дисциплины</w:t>
      </w:r>
      <w:bookmarkEnd w:id="2"/>
    </w:p>
    <w:p w:rsidR="00375C10" w:rsidRPr="00375C10" w:rsidRDefault="00375C10" w:rsidP="00375C10">
      <w:pPr>
        <w:pStyle w:val="80"/>
        <w:shd w:val="clear" w:color="auto" w:fill="auto"/>
        <w:spacing w:before="0" w:line="360" w:lineRule="exact"/>
        <w:ind w:firstLine="640"/>
        <w:jc w:val="both"/>
        <w:rPr>
          <w:rFonts w:ascii="Times New Roman" w:hAnsi="Times New Roman" w:cs="Times New Roman"/>
        </w:rPr>
      </w:pPr>
      <w:r w:rsidRPr="00375C10">
        <w:rPr>
          <w:rStyle w:val="81"/>
          <w:rFonts w:ascii="Times New Roman" w:hAnsi="Times New Roman" w:cs="Times New Roman"/>
        </w:rPr>
        <w:t xml:space="preserve">Цель: </w:t>
      </w:r>
      <w:r w:rsidRPr="00375C10">
        <w:rPr>
          <w:rFonts w:ascii="Times New Roman" w:hAnsi="Times New Roman" w:cs="Times New Roman"/>
        </w:rPr>
        <w:t>формирование у обучающихся системы знаний о различных уровнях жизни со знанием современных представлений о живой природе, навыков по проведению биологических исследований с соблюдением этических норм, аргументированной личностной позиции по бережному отношению к окружающей среде.</w:t>
      </w:r>
    </w:p>
    <w:p w:rsidR="00375C10" w:rsidRPr="00375C10" w:rsidRDefault="00375C10" w:rsidP="00375C10">
      <w:pPr>
        <w:pStyle w:val="100"/>
        <w:shd w:val="clear" w:color="auto" w:fill="auto"/>
        <w:rPr>
          <w:rFonts w:ascii="Times New Roman" w:hAnsi="Times New Roman" w:cs="Times New Roman"/>
        </w:rPr>
      </w:pPr>
      <w:r w:rsidRPr="00375C10">
        <w:rPr>
          <w:rFonts w:ascii="Times New Roman" w:hAnsi="Times New Roman" w:cs="Times New Roman"/>
        </w:rPr>
        <w:t>Задачи:</w:t>
      </w:r>
    </w:p>
    <w:p w:rsidR="00375C10" w:rsidRPr="00375C10" w:rsidRDefault="00375C10" w:rsidP="00375C10">
      <w:pPr>
        <w:pStyle w:val="80"/>
        <w:numPr>
          <w:ilvl w:val="0"/>
          <w:numId w:val="6"/>
        </w:numPr>
        <w:shd w:val="clear" w:color="auto" w:fill="auto"/>
        <w:tabs>
          <w:tab w:val="left" w:pos="854"/>
        </w:tabs>
        <w:spacing w:before="0" w:line="360" w:lineRule="exact"/>
        <w:ind w:firstLine="640"/>
        <w:jc w:val="both"/>
        <w:rPr>
          <w:rFonts w:ascii="Times New Roman" w:hAnsi="Times New Roman" w:cs="Times New Roman"/>
        </w:rPr>
      </w:pPr>
      <w:r w:rsidRPr="00375C10">
        <w:rPr>
          <w:rFonts w:ascii="Times New Roman" w:hAnsi="Times New Roman" w:cs="Times New Roman"/>
        </w:rPr>
        <w:t>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современной естественно</w:t>
      </w:r>
      <w:r w:rsidR="005F793C">
        <w:rPr>
          <w:rFonts w:ascii="Times New Roman" w:hAnsi="Times New Roman" w:cs="Times New Roman"/>
        </w:rPr>
        <w:t xml:space="preserve"> </w:t>
      </w:r>
      <w:r w:rsidRPr="00375C10">
        <w:rPr>
          <w:rFonts w:ascii="Times New Roman" w:hAnsi="Times New Roman" w:cs="Times New Roman"/>
        </w:rPr>
        <w:t>-научной картины мира; методах научного познания;</w:t>
      </w:r>
    </w:p>
    <w:p w:rsidR="00375C10" w:rsidRPr="00375C10" w:rsidRDefault="00375C10" w:rsidP="00375C10">
      <w:pPr>
        <w:pStyle w:val="80"/>
        <w:numPr>
          <w:ilvl w:val="0"/>
          <w:numId w:val="6"/>
        </w:numPr>
        <w:shd w:val="clear" w:color="auto" w:fill="auto"/>
        <w:tabs>
          <w:tab w:val="left" w:pos="854"/>
        </w:tabs>
        <w:spacing w:before="0" w:line="360" w:lineRule="exact"/>
        <w:ind w:firstLine="640"/>
        <w:jc w:val="both"/>
        <w:rPr>
          <w:rFonts w:ascii="Times New Roman" w:hAnsi="Times New Roman" w:cs="Times New Roman"/>
        </w:rPr>
      </w:pPr>
      <w:r w:rsidRPr="00375C10">
        <w:rPr>
          <w:rFonts w:ascii="Times New Roman" w:hAnsi="Times New Roman" w:cs="Times New Roman"/>
        </w:rPr>
        <w:t>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375C10" w:rsidRPr="00375C10" w:rsidRDefault="00375C10" w:rsidP="00375C10">
      <w:pPr>
        <w:pStyle w:val="80"/>
        <w:numPr>
          <w:ilvl w:val="0"/>
          <w:numId w:val="6"/>
        </w:numPr>
        <w:shd w:val="clear" w:color="auto" w:fill="auto"/>
        <w:tabs>
          <w:tab w:val="left" w:pos="854"/>
        </w:tabs>
        <w:spacing w:before="0" w:line="360" w:lineRule="exact"/>
        <w:ind w:firstLine="640"/>
        <w:jc w:val="both"/>
        <w:rPr>
          <w:rFonts w:ascii="Times New Roman" w:hAnsi="Times New Roman" w:cs="Times New Roman"/>
        </w:rPr>
      </w:pPr>
      <w:r w:rsidRPr="00375C10">
        <w:rPr>
          <w:rFonts w:ascii="Times New Roman" w:hAnsi="Times New Roman" w:cs="Times New Roman"/>
        </w:rPr>
        <w:t>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375C10" w:rsidRPr="00375C10" w:rsidRDefault="00375C10" w:rsidP="00375C10">
      <w:pPr>
        <w:pStyle w:val="80"/>
        <w:numPr>
          <w:ilvl w:val="0"/>
          <w:numId w:val="6"/>
        </w:numPr>
        <w:shd w:val="clear" w:color="auto" w:fill="auto"/>
        <w:tabs>
          <w:tab w:val="left" w:pos="854"/>
        </w:tabs>
        <w:spacing w:before="0" w:line="360" w:lineRule="exact"/>
        <w:ind w:firstLine="640"/>
        <w:jc w:val="both"/>
        <w:rPr>
          <w:rFonts w:ascii="Times New Roman" w:hAnsi="Times New Roman" w:cs="Times New Roman"/>
        </w:rPr>
      </w:pPr>
      <w:r w:rsidRPr="00375C10">
        <w:rPr>
          <w:rFonts w:ascii="Times New Roman" w:hAnsi="Times New Roman" w:cs="Times New Roman"/>
        </w:rPr>
        <w:t>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</w:t>
      </w:r>
    </w:p>
    <w:p w:rsidR="00375C10" w:rsidRPr="00375C10" w:rsidRDefault="00375C10" w:rsidP="00375C10">
      <w:pPr>
        <w:pStyle w:val="80"/>
        <w:numPr>
          <w:ilvl w:val="0"/>
          <w:numId w:val="6"/>
        </w:numPr>
        <w:shd w:val="clear" w:color="auto" w:fill="auto"/>
        <w:tabs>
          <w:tab w:val="left" w:pos="854"/>
        </w:tabs>
        <w:spacing w:before="0" w:line="360" w:lineRule="exact"/>
        <w:ind w:firstLine="640"/>
        <w:jc w:val="both"/>
        <w:rPr>
          <w:rFonts w:ascii="Times New Roman" w:hAnsi="Times New Roman" w:cs="Times New Roman"/>
        </w:rPr>
      </w:pPr>
      <w:r w:rsidRPr="00375C10">
        <w:rPr>
          <w:rFonts w:ascii="Times New Roman" w:hAnsi="Times New Roman" w:cs="Times New Roman"/>
        </w:rPr>
        <w:lastRenderedPageBreak/>
        <w:t>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375C10" w:rsidRPr="00375C10" w:rsidRDefault="00375C10" w:rsidP="00375C10">
      <w:pPr>
        <w:pStyle w:val="22"/>
        <w:keepNext/>
        <w:keepLines/>
        <w:numPr>
          <w:ilvl w:val="0"/>
          <w:numId w:val="6"/>
        </w:numPr>
        <w:shd w:val="clear" w:color="auto" w:fill="auto"/>
        <w:tabs>
          <w:tab w:val="left" w:pos="1699"/>
        </w:tabs>
        <w:spacing w:after="0" w:line="360" w:lineRule="exact"/>
        <w:ind w:firstLine="780"/>
        <w:jc w:val="left"/>
        <w:rPr>
          <w:rFonts w:ascii="Times New Roman" w:hAnsi="Times New Roman" w:cs="Times New Roman"/>
        </w:rPr>
      </w:pPr>
      <w:bookmarkStart w:id="3" w:name="bookmark11"/>
      <w:r w:rsidRPr="00375C10">
        <w:rPr>
          <w:rFonts w:ascii="Times New Roman" w:hAnsi="Times New Roman" w:cs="Times New Roman"/>
        </w:rPr>
        <w:t>Планируемые результаты освоения общеобразовательной дисциплины в соответствии с ФГОС СПО и на основе ФГОС С00</w:t>
      </w:r>
      <w:bookmarkEnd w:id="3"/>
    </w:p>
    <w:p w:rsidR="00375C10" w:rsidRPr="00375C10" w:rsidRDefault="00375C10" w:rsidP="00375C10">
      <w:pPr>
        <w:pStyle w:val="110"/>
        <w:shd w:val="clear" w:color="auto" w:fill="auto"/>
        <w:rPr>
          <w:rFonts w:ascii="Times New Roman" w:hAnsi="Times New Roman" w:cs="Times New Roman"/>
          <w:sz w:val="24"/>
          <w:szCs w:val="24"/>
        </w:rPr>
        <w:sectPr w:rsidR="00375C10" w:rsidRPr="00375C10">
          <w:pgSz w:w="11900" w:h="16840"/>
          <w:pgMar w:top="1140" w:right="768" w:bottom="1913" w:left="1638" w:header="0" w:footer="3" w:gutter="0"/>
          <w:cols w:space="720"/>
          <w:noEndnote/>
          <w:docGrid w:linePitch="360"/>
        </w:sectPr>
      </w:pPr>
      <w:r w:rsidRPr="00375C10">
        <w:rPr>
          <w:rStyle w:val="111"/>
          <w:rFonts w:ascii="Times New Roman" w:hAnsi="Times New Roman" w:cs="Times New Roman"/>
        </w:rPr>
        <w:t xml:space="preserve">Особое значение дисциплина имеет при формировании и развитии ОК и ПК </w:t>
      </w:r>
      <w:r w:rsidRPr="00375C10">
        <w:rPr>
          <w:rFonts w:ascii="Times New Roman" w:hAnsi="Times New Roman" w:cs="Times New Roman"/>
          <w:sz w:val="24"/>
          <w:szCs w:val="24"/>
        </w:rPr>
        <w:t>(ОК указываются из нового макета ФГОС СПО 2022 года по профессии/специальности)</w:t>
      </w:r>
    </w:p>
    <w:tbl>
      <w:tblPr>
        <w:tblStyle w:val="a3"/>
        <w:tblW w:w="0" w:type="auto"/>
        <w:tblLook w:val="04A0"/>
      </w:tblPr>
      <w:tblGrid>
        <w:gridCol w:w="2376"/>
        <w:gridCol w:w="5954"/>
        <w:gridCol w:w="6456"/>
      </w:tblGrid>
      <w:tr w:rsidR="00D335B3" w:rsidRPr="00AA68C7" w:rsidTr="00F04C49">
        <w:tc>
          <w:tcPr>
            <w:tcW w:w="2376" w:type="dxa"/>
            <w:vMerge w:val="restart"/>
          </w:tcPr>
          <w:p w:rsidR="00D335B3" w:rsidRPr="00D335B3" w:rsidRDefault="00D335B3" w:rsidP="00F04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410" w:type="dxa"/>
            <w:gridSpan w:val="2"/>
          </w:tcPr>
          <w:p w:rsidR="00D335B3" w:rsidRPr="00D335B3" w:rsidRDefault="00D335B3" w:rsidP="00F04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D335B3" w:rsidRPr="00AA68C7" w:rsidTr="00D335B3">
        <w:tc>
          <w:tcPr>
            <w:tcW w:w="2376" w:type="dxa"/>
            <w:vMerge/>
          </w:tcPr>
          <w:p w:rsidR="00D335B3" w:rsidRPr="00D335B3" w:rsidRDefault="00D335B3" w:rsidP="00F04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D335B3" w:rsidRPr="00D335B3" w:rsidRDefault="00D335B3" w:rsidP="00F04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Pr="00D335B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6456" w:type="dxa"/>
          </w:tcPr>
          <w:p w:rsidR="00D335B3" w:rsidRPr="00D335B3" w:rsidRDefault="00D335B3" w:rsidP="00F04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D335B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D335B3" w:rsidRPr="00AA68C7" w:rsidTr="00D335B3">
        <w:tc>
          <w:tcPr>
            <w:tcW w:w="2376" w:type="dxa"/>
          </w:tcPr>
          <w:p w:rsidR="00D335B3" w:rsidRPr="00D335B3" w:rsidRDefault="00D335B3" w:rsidP="00D335B3">
            <w:pPr>
              <w:pStyle w:val="26"/>
              <w:shd w:val="clear" w:color="auto" w:fill="auto"/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D335B3" w:rsidRPr="00AA68C7" w:rsidRDefault="00D335B3" w:rsidP="00D33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954" w:type="dxa"/>
          </w:tcPr>
          <w:p w:rsidR="00D335B3" w:rsidRPr="00D335B3" w:rsidRDefault="00D335B3" w:rsidP="005F793C">
            <w:pPr>
              <w:pStyle w:val="26"/>
              <w:shd w:val="clear" w:color="auto" w:fill="auto"/>
              <w:tabs>
                <w:tab w:val="left" w:pos="293"/>
              </w:tabs>
              <w:spacing w:line="240" w:lineRule="auto"/>
              <w:jc w:val="both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D335B3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В части трудового воспитания: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8"/>
              </w:numPr>
              <w:shd w:val="clear" w:color="auto" w:fill="auto"/>
              <w:tabs>
                <w:tab w:val="left" w:pos="29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8"/>
              </w:numPr>
              <w:shd w:val="clear" w:color="auto" w:fill="auto"/>
              <w:tabs>
                <w:tab w:val="left" w:pos="23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8"/>
              </w:numPr>
              <w:shd w:val="clear" w:color="auto" w:fill="auto"/>
              <w:tabs>
                <w:tab w:val="left" w:pos="37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:rsidR="00D335B3" w:rsidRPr="00D335B3" w:rsidRDefault="00D335B3" w:rsidP="005F793C">
            <w:pPr>
              <w:pStyle w:val="26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D335B3" w:rsidRPr="00D335B3" w:rsidRDefault="00D335B3" w:rsidP="005F793C">
            <w:pPr>
              <w:pStyle w:val="12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35B3">
              <w:rPr>
                <w:rStyle w:val="12TahomaExact"/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335B3">
              <w:rPr>
                <w:rStyle w:val="12Exact"/>
                <w:rFonts w:ascii="Times New Roman" w:hAnsi="Times New Roman" w:cs="Times New Roman"/>
                <w:b/>
                <w:sz w:val="24"/>
                <w:szCs w:val="24"/>
              </w:rPr>
              <w:t>базовые логические действия: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8"/>
              </w:numPr>
              <w:shd w:val="clear" w:color="auto" w:fill="auto"/>
              <w:tabs>
                <w:tab w:val="left" w:pos="37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8"/>
              </w:numPr>
              <w:shd w:val="clear" w:color="auto" w:fill="auto"/>
              <w:tabs>
                <w:tab w:val="left" w:pos="17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8"/>
              </w:numPr>
              <w:shd w:val="clear" w:color="auto" w:fill="auto"/>
              <w:tabs>
                <w:tab w:val="left" w:pos="25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8"/>
              </w:numPr>
              <w:shd w:val="clear" w:color="auto" w:fill="auto"/>
              <w:tabs>
                <w:tab w:val="left" w:pos="46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D335B3" w:rsidRPr="00AA68C7" w:rsidRDefault="00D335B3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6" w:type="dxa"/>
          </w:tcPr>
          <w:p w:rsidR="00D335B3" w:rsidRPr="00D335B3" w:rsidRDefault="00D335B3" w:rsidP="005F793C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знания о месте и роли биологии в</w:t>
            </w:r>
          </w:p>
          <w:p w:rsidR="00D335B3" w:rsidRPr="00D335B3" w:rsidRDefault="00D335B3" w:rsidP="005F793C"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системе естественных наук, в формировании современной естественнонаучной картины мира, в познании законов природы и решении жизненно важных социально-этических, экономических, экологических проблем человечес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тва, а также в решении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 xml:space="preserve">вопросов </w:t>
            </w: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рационального</w:t>
            </w:r>
          </w:p>
          <w:p w:rsidR="00D335B3" w:rsidRPr="00D335B3" w:rsidRDefault="00D335B3" w:rsidP="005F793C"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природопользования; в формировании ценностного отношения к природе, обществу, человеку; о вкладе российских и зарубежных ученых - биологов в развитие биологии; функциональной грамотности человека для решения жизненных проблем,</w:t>
            </w:r>
          </w:p>
          <w:p w:rsidR="00D335B3" w:rsidRPr="00D335B3" w:rsidRDefault="00D335B3" w:rsidP="005F793C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владеть системой биологических знаний, которая включает:</w:t>
            </w:r>
          </w:p>
          <w:p w:rsidR="00D335B3" w:rsidRPr="00D335B3" w:rsidRDefault="00D335B3" w:rsidP="005F793C"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основополагающие биологические термины и понятия (жизнь, клетка, ткань, орган, организм, вид, популяция, экосистема, биоценоз, биосфера; метаболизм, гомеостаз, клеточный иммунитет, биосинтез белка, биополимеры, дискретность, саморегуляция, самовоспроизведение, наследственность, изменчивость, энерго</w:t>
            </w:r>
            <w:r w:rsidR="005F793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5B3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зависимость, рост и развитие);</w:t>
            </w:r>
          </w:p>
          <w:p w:rsidR="00D335B3" w:rsidRPr="00AA68C7" w:rsidRDefault="00D335B3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35B3" w:rsidRPr="00D335B3" w:rsidRDefault="00D335B3" w:rsidP="00D335B3">
      <w:pPr>
        <w:pStyle w:val="13"/>
        <w:numPr>
          <w:ilvl w:val="0"/>
          <w:numId w:val="10"/>
        </w:numPr>
        <w:shd w:val="clear" w:color="auto" w:fill="auto"/>
        <w:tabs>
          <w:tab w:val="left" w:pos="101"/>
        </w:tabs>
        <w:spacing w:after="243" w:line="160" w:lineRule="exact"/>
        <w:rPr>
          <w:rFonts w:ascii="Times New Roman" w:hAnsi="Times New Roman" w:cs="Times New Roman"/>
          <w:sz w:val="20"/>
          <w:szCs w:val="20"/>
        </w:rPr>
      </w:pPr>
      <w:r w:rsidRPr="00D335B3">
        <w:rPr>
          <w:rFonts w:ascii="Times New Roman" w:hAnsi="Times New Roman" w:cs="Times New Roman"/>
          <w:sz w:val="20"/>
          <w:szCs w:val="20"/>
        </w:rPr>
        <w:t>Указываются личностные и метапредметные результаты из ФГОС СОО (в последней редакции от 12.08.2022), формируемые общеобразовательной дисциплиной</w:t>
      </w:r>
    </w:p>
    <w:p w:rsidR="00D335B3" w:rsidRPr="00D335B3" w:rsidRDefault="00D335B3" w:rsidP="00D335B3">
      <w:pPr>
        <w:pStyle w:val="13"/>
        <w:numPr>
          <w:ilvl w:val="0"/>
          <w:numId w:val="10"/>
        </w:numPr>
        <w:shd w:val="clear" w:color="auto" w:fill="auto"/>
        <w:tabs>
          <w:tab w:val="left" w:pos="106"/>
        </w:tabs>
        <w:spacing w:after="0" w:line="160" w:lineRule="exact"/>
        <w:rPr>
          <w:rFonts w:ascii="Times New Roman" w:hAnsi="Times New Roman" w:cs="Times New Roman"/>
          <w:sz w:val="20"/>
          <w:szCs w:val="20"/>
        </w:rPr>
      </w:pPr>
      <w:r w:rsidRPr="00D335B3">
        <w:rPr>
          <w:rFonts w:ascii="Times New Roman" w:hAnsi="Times New Roman" w:cs="Times New Roman"/>
          <w:sz w:val="20"/>
          <w:szCs w:val="20"/>
        </w:rPr>
        <w:t>Дисциплинарные (предметные) результаты указываются в соответствии с ФГОС СОО (в последней редакции от 12.08.2022)</w:t>
      </w:r>
    </w:p>
    <w:p w:rsidR="00D335B3" w:rsidRDefault="00D335B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Style w:val="a3"/>
        <w:tblW w:w="0" w:type="auto"/>
        <w:tblLook w:val="04A0"/>
      </w:tblPr>
      <w:tblGrid>
        <w:gridCol w:w="2376"/>
        <w:gridCol w:w="5954"/>
        <w:gridCol w:w="6456"/>
      </w:tblGrid>
      <w:tr w:rsidR="00D335B3" w:rsidRPr="00AA68C7" w:rsidTr="00A70F6B">
        <w:tc>
          <w:tcPr>
            <w:tcW w:w="2376" w:type="dxa"/>
          </w:tcPr>
          <w:p w:rsidR="00D335B3" w:rsidRPr="00AA68C7" w:rsidRDefault="00D335B3" w:rsidP="00F0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335B3" w:rsidRPr="00D335B3" w:rsidRDefault="00D335B3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0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19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:rsidR="00D335B3" w:rsidRPr="00D335B3" w:rsidRDefault="00D335B3" w:rsidP="005F793C">
            <w:pPr>
              <w:pStyle w:val="12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0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0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19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19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19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D335B3" w:rsidRPr="00D335B3" w:rsidRDefault="00D335B3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19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F76F3D" w:rsidRPr="00F76F3D" w:rsidRDefault="00D335B3" w:rsidP="005F793C">
            <w:pPr>
              <w:pStyle w:val="2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их использования в познавательной и социальной практике биологические теории: клеточная теория Т. Шванна, М Шлейдена, Р. Вирхова; клонально-селективного иммунитета П. Эрлих, И.И. Мечникова, хромосомная теория наследственности Т. Моргана, закон зародышевого сходства К. Бэра, эволюционная теория Ч. Дарвина, синтетическая теория эволюции, теория антропогенеза Ч. Дарвина; теория биогеоценоза В.Н. Сукачёва; учения Н.И. Вавилова </w:t>
            </w:r>
            <w:r w:rsidR="00F76F3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F76F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6F3D" w:rsidRPr="00F76F3D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используемых в биологических </w:t>
            </w:r>
            <w:r w:rsidR="00F76F3D" w:rsidRPr="00F76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исследованиях живых объектов и экосистем (описание, измерение, проведение наблюдений); способами выявления и оценки антропогенных изменений в природе;</w:t>
            </w:r>
          </w:p>
          <w:p w:rsidR="00F76F3D" w:rsidRPr="00F76F3D" w:rsidRDefault="00F76F3D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1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F3D">
              <w:rPr>
                <w:rFonts w:ascii="Times New Roman" w:hAnsi="Times New Roman" w:cs="Times New Roman"/>
                <w:sz w:val="24"/>
                <w:szCs w:val="24"/>
              </w:rPr>
              <w:t>сформировать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F76F3D" w:rsidRPr="00F76F3D" w:rsidRDefault="00F76F3D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1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F3D">
              <w:rPr>
                <w:rFonts w:ascii="Times New Roman" w:hAnsi="Times New Roman" w:cs="Times New Roman"/>
                <w:sz w:val="24"/>
                <w:szCs w:val="24"/>
              </w:rPr>
              <w:t>уметь выделять существенные признаки:</w:t>
            </w:r>
          </w:p>
          <w:p w:rsidR="00F76F3D" w:rsidRPr="00F76F3D" w:rsidRDefault="00F76F3D" w:rsidP="005F793C">
            <w:pPr>
              <w:pStyle w:val="26"/>
              <w:shd w:val="clear" w:color="auto" w:fill="auto"/>
              <w:tabs>
                <w:tab w:val="left" w:pos="356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F3D">
              <w:rPr>
                <w:rFonts w:ascii="Times New Roman" w:hAnsi="Times New Roman" w:cs="Times New Roman"/>
                <w:sz w:val="24"/>
                <w:szCs w:val="24"/>
              </w:rPr>
              <w:t>строения вирусов, клеток прокариот и эукариот; одноклеточных и многоклеточных организмов, видов, биогеоценозов, экосистем и биосферы; строения органов и систем органов растений, животных, человека; процессов жизнедеятельности, протекающих в организмах растений, животных и человека; биологических процессов:</w:t>
            </w:r>
            <w:r w:rsidRPr="00F76F3D">
              <w:rPr>
                <w:rFonts w:ascii="Times New Roman" w:hAnsi="Times New Roman" w:cs="Times New Roman"/>
                <w:sz w:val="24"/>
                <w:szCs w:val="24"/>
              </w:rPr>
              <w:tab/>
              <w:t>обмена веществ</w:t>
            </w:r>
          </w:p>
          <w:p w:rsidR="00D335B3" w:rsidRDefault="00F76F3D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F3D">
              <w:rPr>
                <w:rFonts w:ascii="Times New Roman" w:hAnsi="Times New Roman" w:cs="Times New Roman"/>
                <w:sz w:val="24"/>
                <w:szCs w:val="24"/>
              </w:rPr>
              <w:t>(метаболизм), информации и превращения энергии, брожения, автотрофного и гетеротрофного типов питания, фотосинтеза и хемосинтеза, митоза, мейоза, гаметогенеза, эмбриогенеза, постэмбрионального развития, размножения, индивидуального развития организма (онтогенеза), взаимодействия генов, гетерозиса; действий искусственного отбора, стабилизирующего, движущего и разрывающего естественного отбора; аллопатрического и симпатрического видообразования; влияния движущих сил эволюции на генофонд популяции; приспособленности организмов к среде обитания, чередования направлений эволюции; круговорота веществ и потока энергии в экосистемах;</w:t>
            </w:r>
          </w:p>
          <w:p w:rsidR="00F76F3D" w:rsidRPr="00F76F3D" w:rsidRDefault="00F76F3D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7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F3D">
              <w:rPr>
                <w:rFonts w:ascii="Times New Roman" w:hAnsi="Times New Roman" w:cs="Times New Roman"/>
                <w:sz w:val="24"/>
                <w:szCs w:val="24"/>
              </w:rPr>
              <w:t xml:space="preserve">приобрести опыт применения основных методов научного познания, используемых в биологии: наблюдения и описания живых систем, процессов и </w:t>
            </w:r>
            <w:r w:rsidRPr="00F76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явлений; организации и проведения биологического эксперимента, выдвижения гипотез, выявлять зависимости между исследуемыми величинами, объяснять полученные результаты и формулировать выводы с использованием научных понятий, теорий и законов;</w:t>
            </w:r>
          </w:p>
          <w:p w:rsidR="00F76F3D" w:rsidRPr="00F76F3D" w:rsidRDefault="00F76F3D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7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F3D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существование, естественного </w:t>
            </w:r>
            <w:r w:rsidRPr="00F76F3D">
              <w:rPr>
                <w:rFonts w:ascii="Times New Roman" w:hAnsi="Times New Roman" w:cs="Times New Roman"/>
                <w:sz w:val="24"/>
                <w:szCs w:val="24"/>
              </w:rPr>
              <w:t>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F76F3D" w:rsidRDefault="00F76F3D" w:rsidP="005F793C">
            <w:pPr>
              <w:pStyle w:val="26"/>
              <w:shd w:val="clear" w:color="auto" w:fill="auto"/>
              <w:tabs>
                <w:tab w:val="left" w:pos="2028"/>
              </w:tabs>
              <w:spacing w:line="240" w:lineRule="auto"/>
            </w:pPr>
            <w:r w:rsidRPr="00F76F3D">
              <w:rPr>
                <w:rFonts w:ascii="Times New Roman" w:hAnsi="Times New Roman" w:cs="Times New Roman"/>
                <w:sz w:val="24"/>
                <w:szCs w:val="24"/>
              </w:rPr>
              <w:t>сформировать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</w:t>
            </w:r>
            <w:r>
              <w:t xml:space="preserve"> природной среде; понимание необходимости использования достижений современной биологии и </w:t>
            </w:r>
            <w:r w:rsidR="005F793C">
              <w:t xml:space="preserve">биотехнологий для рационального </w:t>
            </w:r>
            <w:r>
              <w:t>природопользования; умение</w:t>
            </w:r>
            <w:r w:rsidR="005F793C">
              <w:t xml:space="preserve"> использовать </w:t>
            </w:r>
            <w:r>
              <w:t>соответствующие</w:t>
            </w:r>
            <w:r>
              <w:tab/>
              <w:t>аргументы,</w:t>
            </w:r>
            <w:r w:rsidR="005F793C">
              <w:t xml:space="preserve"> </w:t>
            </w:r>
            <w:r>
              <w:t xml:space="preserve">биологическую терминологию и символику для доказательства родства организмов разных систематических групп; взаимосвязи </w:t>
            </w:r>
            <w:r>
              <w:lastRenderedPageBreak/>
              <w:t>организмов и среды обитания; единства человеческих рас; необходимости здорового образа жизни, сохранения разнообразия видов и экосистем, как условия сосуществования природы и человечества;</w:t>
            </w:r>
          </w:p>
          <w:p w:rsidR="00F76F3D" w:rsidRDefault="00F76F3D" w:rsidP="005F793C">
            <w:pPr>
              <w:pStyle w:val="26"/>
              <w:shd w:val="clear" w:color="auto" w:fill="auto"/>
              <w:spacing w:line="240" w:lineRule="auto"/>
            </w:pPr>
            <w:r>
              <w:t>- сформировать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сети), выявлять причинно-следственные связи между исследуемыми биологическими объектами, процессами и явлениями; делать выводы и прогнозы на основании полученных результатов;</w:t>
            </w:r>
          </w:p>
          <w:p w:rsidR="00F76F3D" w:rsidRDefault="00F76F3D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F3D">
              <w:rPr>
                <w:rFonts w:ascii="Times New Roman" w:hAnsi="Times New Roman" w:cs="Times New Roman"/>
                <w:sz w:val="24"/>
                <w:szCs w:val="24"/>
              </w:rPr>
              <w:t>сформировать умения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позицию, умение оценивать этические аспекты современных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в области биотехнологии и генетических технологий (клонирование, искусственное оплодотворение</w:t>
            </w:r>
            <w:r w:rsidR="002811AB">
              <w:rPr>
                <w:rFonts w:ascii="Times New Roman" w:hAnsi="Times New Roman" w:cs="Times New Roman"/>
                <w:sz w:val="24"/>
                <w:szCs w:val="24"/>
              </w:rPr>
              <w:t>, направленное изменение генома и создание трансгенных организмов);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811AB" w:rsidRDefault="002811AB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сформировать умения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биологии;</w:t>
            </w:r>
          </w:p>
          <w:p w:rsidR="002811AB" w:rsidRDefault="002811AB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 xml:space="preserve">уметь выдвигать гипотезы, проверять их экспериментальными средствами, формулируя цель исследования, анализировать полученные результаты и </w:t>
            </w:r>
            <w:r w:rsidRPr="00281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делать выводы;</w:t>
            </w:r>
          </w:p>
          <w:p w:rsidR="002811AB" w:rsidRDefault="002811AB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принимать участие в научно-исследовательской работе по биологии, экологии и медицине, проводимой на базе школьных научных обществ и публично представлять полученные результаты на ученических конференциях разного уровня;</w:t>
            </w:r>
          </w:p>
          <w:p w:rsidR="002811AB" w:rsidRPr="002811AB" w:rsidRDefault="002811AB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</w:tc>
        <w:tc>
          <w:tcPr>
            <w:tcW w:w="6456" w:type="dxa"/>
          </w:tcPr>
          <w:p w:rsidR="00D335B3" w:rsidRPr="00D335B3" w:rsidRDefault="00D335B3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19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Центрах многообразия и происхождения культурных растений, А.Н. Северцова - о путях и направлениях эволюции, В.И. Вернадского - о биосфере;</w:t>
            </w:r>
          </w:p>
          <w:p w:rsidR="00D335B3" w:rsidRPr="00D335B3" w:rsidRDefault="00D335B3" w:rsidP="005F793C">
            <w:pPr>
              <w:pStyle w:val="26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>законы (единообразия потомков первого поколения, расщепления признаков, независимого наследования признаков Г. Менделя, сцепленного наследования признаков и нарушения сцепления генов Т. Моргана; гомологических рядов в наследственной изменчивости Н.И. Вавилова, генетического равновесия Дж. Харди и В. Вайнберга; зародышевого сходства К. Бэра, биогенетического закона Э. Геккеля, Ф. Мюллера); принципы (чистоты гамет, комплементарное™); правила (минимума Ю. Либиха, экологической пирамиды чисел, биомассы и энергии); гипотезы (коацерватной А.И. Опарина, первичного бульона Дж. Холдейна, микросфер С. Фокса, рибозима Т. Чек);</w:t>
            </w:r>
          </w:p>
          <w:p w:rsidR="00D335B3" w:rsidRPr="00AA68C7" w:rsidRDefault="00D335B3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5B3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 владение системой знаний об основных методах научного познания,</w:t>
            </w:r>
          </w:p>
        </w:tc>
      </w:tr>
      <w:tr w:rsidR="00D335B3" w:rsidRPr="00AA68C7" w:rsidTr="00A70F6B">
        <w:tc>
          <w:tcPr>
            <w:tcW w:w="2376" w:type="dxa"/>
          </w:tcPr>
          <w:p w:rsidR="002811AB" w:rsidRPr="002811AB" w:rsidRDefault="002811AB" w:rsidP="002811AB">
            <w:pPr>
              <w:pStyle w:val="26"/>
              <w:shd w:val="clear" w:color="auto" w:fill="auto"/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335B3" w:rsidRPr="00AA68C7" w:rsidRDefault="00D335B3" w:rsidP="00F0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2811AB" w:rsidRPr="002811AB" w:rsidRDefault="002811AB" w:rsidP="005F793C">
            <w:pPr>
              <w:pStyle w:val="26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2811AB" w:rsidRPr="002811AB" w:rsidRDefault="002811AB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2811AB" w:rsidRPr="002811AB" w:rsidRDefault="002811AB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0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2811AB" w:rsidRPr="002811AB" w:rsidRDefault="002811AB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335B3" w:rsidRDefault="002811AB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2811AB" w:rsidRPr="002811AB" w:rsidRDefault="002811AB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сформировать умения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</w:t>
            </w:r>
          </w:p>
          <w:p w:rsidR="002811AB" w:rsidRDefault="002811AB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</w:t>
            </w:r>
            <w:r w:rsidRPr="00281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собственную позицию, умение оценивать этические аспекты современных исследований в области</w:t>
            </w:r>
          </w:p>
          <w:p w:rsidR="002811AB" w:rsidRPr="002811AB" w:rsidRDefault="002811AB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811AB" w:rsidRPr="002811AB" w:rsidRDefault="002811AB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811AB" w:rsidRPr="002811AB" w:rsidRDefault="002811AB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2811AB" w:rsidRPr="002811AB" w:rsidRDefault="002811AB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811AB" w:rsidRDefault="002811AB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11AB" w:rsidRPr="002811AB" w:rsidRDefault="002811AB" w:rsidP="005F793C">
            <w:pPr>
              <w:pStyle w:val="26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биотехнологии и генетических технологий (клонирование, искусственное оплодотворение, направленное изменение генома и создание трансгенных организмов);</w:t>
            </w:r>
          </w:p>
          <w:p w:rsidR="002811AB" w:rsidRPr="00AA68C7" w:rsidRDefault="002811AB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1AB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  <w:tc>
          <w:tcPr>
            <w:tcW w:w="6456" w:type="dxa"/>
          </w:tcPr>
          <w:p w:rsidR="00D335B3" w:rsidRPr="00AA68C7" w:rsidRDefault="00D335B3" w:rsidP="00F0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5B3" w:rsidRPr="00AA68C7" w:rsidTr="00A70F6B">
        <w:tc>
          <w:tcPr>
            <w:tcW w:w="2376" w:type="dxa"/>
          </w:tcPr>
          <w:p w:rsidR="00FB6CE7" w:rsidRPr="00FB6CE7" w:rsidRDefault="00FB6CE7" w:rsidP="00FB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</w:t>
            </w: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</w:p>
          <w:p w:rsidR="00D335B3" w:rsidRPr="00AA68C7" w:rsidRDefault="00FB6CE7" w:rsidP="00FB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коллективе и команде</w:t>
            </w:r>
          </w:p>
        </w:tc>
        <w:tc>
          <w:tcPr>
            <w:tcW w:w="5954" w:type="dxa"/>
          </w:tcPr>
          <w:p w:rsidR="00FB6CE7" w:rsidRPr="00FB6CE7" w:rsidRDefault="00FB6CE7" w:rsidP="005F793C">
            <w:pPr>
              <w:pStyle w:val="26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готовность к саморазвитию, самостоятельности и самоопределению;</w:t>
            </w:r>
          </w:p>
          <w:p w:rsidR="00D335B3" w:rsidRPr="00FB6CE7" w:rsidRDefault="00FB6CE7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навыками учебно-исследовательской, </w:t>
            </w:r>
            <w:r w:rsidRPr="00FB6C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проектной и социальной деятельности;</w:t>
            </w:r>
          </w:p>
          <w:p w:rsidR="00FB6CE7" w:rsidRPr="00FB6CE7" w:rsidRDefault="00FB6CE7" w:rsidP="005F793C">
            <w:pPr>
              <w:pStyle w:val="120"/>
              <w:shd w:val="clear" w:color="auto" w:fill="auto"/>
              <w:tabs>
                <w:tab w:val="left" w:pos="1670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Овладение</w:t>
            </w: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ab/>
              <w:t>универсальными коммуникативными</w:t>
            </w:r>
          </w:p>
          <w:p w:rsidR="00FB6CE7" w:rsidRPr="00FB6CE7" w:rsidRDefault="00FB6CE7" w:rsidP="005F793C">
            <w:pPr>
              <w:pStyle w:val="12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действиями:</w:t>
            </w:r>
          </w:p>
          <w:p w:rsidR="00FB6CE7" w:rsidRPr="00FB6CE7" w:rsidRDefault="00FB6CE7" w:rsidP="005F793C">
            <w:pPr>
              <w:pStyle w:val="12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б) </w:t>
            </w: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FB6CE7" w:rsidRPr="00FB6CE7" w:rsidRDefault="00FB6CE7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FB6CE7" w:rsidRPr="00FB6CE7" w:rsidRDefault="00FB6CE7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B6CE7" w:rsidRPr="00FB6CE7" w:rsidRDefault="00FB6CE7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</w:t>
            </w:r>
          </w:p>
          <w:p w:rsidR="00FB6CE7" w:rsidRPr="00FB6CE7" w:rsidRDefault="00FB6CE7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B6CE7" w:rsidRPr="00FB6CE7" w:rsidRDefault="00FB6CE7" w:rsidP="005F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Овладение универсальными регулятивными действиями: </w:t>
            </w:r>
            <w:r w:rsidRPr="00FB6C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г) </w:t>
            </w:r>
            <w:r w:rsidRPr="00FB6CE7">
              <w:rPr>
                <w:rFonts w:ascii="Times New Roman" w:hAnsi="Times New Roman" w:cs="Times New Roman"/>
                <w:b/>
                <w:sz w:val="24"/>
                <w:szCs w:val="24"/>
              </w:rPr>
              <w:t>принятие себя и других людей:</w:t>
            </w:r>
          </w:p>
          <w:p w:rsidR="00FB6CE7" w:rsidRPr="00FB6CE7" w:rsidRDefault="00FB6CE7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FB6CE7" w:rsidRPr="00FB6CE7" w:rsidRDefault="00FB6CE7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17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FB6CE7" w:rsidRPr="00FB6CE7" w:rsidRDefault="00FB6CE7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6456" w:type="dxa"/>
          </w:tcPr>
          <w:p w:rsidR="00FB6CE7" w:rsidRPr="00FB6CE7" w:rsidRDefault="00FB6CE7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39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сформировать умения создавать собственные письменные и устные сообщения на основе биологической информации из нескольких источников, грамотно </w:t>
            </w:r>
            <w:r w:rsidRPr="00FB6C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понятийный аппарат биологии;</w:t>
            </w:r>
          </w:p>
          <w:p w:rsidR="00FB6CE7" w:rsidRPr="00FB6CE7" w:rsidRDefault="00FB6CE7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39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уметь выдвигать гипотезы, проверять их экспериментальными средствами, формулируя цель исследования, анализировать полученные результаты и делать выводы;</w:t>
            </w:r>
          </w:p>
          <w:p w:rsidR="00D335B3" w:rsidRPr="00FB6CE7" w:rsidRDefault="00FB6CE7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принимать участие в научно-исследовательской работе по биологии, экологии и медицине, проводимой на базе школьных научных обществ и публично представлять полученные результаты на ученических конференциях разного уровня</w:t>
            </w:r>
          </w:p>
        </w:tc>
      </w:tr>
      <w:tr w:rsidR="00D335B3" w:rsidRPr="00AA68C7" w:rsidTr="00A70F6B">
        <w:tc>
          <w:tcPr>
            <w:tcW w:w="2376" w:type="dxa"/>
          </w:tcPr>
          <w:p w:rsidR="00FB6CE7" w:rsidRPr="00FB6CE7" w:rsidRDefault="00FB6CE7" w:rsidP="00FB6CE7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ОК 07. Содействовать</w:t>
            </w:r>
          </w:p>
          <w:p w:rsidR="00FB6CE7" w:rsidRPr="00FB6CE7" w:rsidRDefault="00FB6CE7" w:rsidP="00FB6CE7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сохранению</w:t>
            </w:r>
          </w:p>
          <w:p w:rsidR="00FB6CE7" w:rsidRPr="00FB6CE7" w:rsidRDefault="00FB6CE7" w:rsidP="00FB6CE7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окружающей среды,</w:t>
            </w:r>
          </w:p>
          <w:p w:rsidR="00FB6CE7" w:rsidRPr="00FB6CE7" w:rsidRDefault="00FB6CE7" w:rsidP="00FB6CE7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ресурсосбережению,</w:t>
            </w:r>
          </w:p>
          <w:p w:rsidR="00FB6CE7" w:rsidRPr="00FB6CE7" w:rsidRDefault="00FB6CE7" w:rsidP="00FB6CE7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применять знания об</w:t>
            </w:r>
          </w:p>
          <w:p w:rsidR="00FB6CE7" w:rsidRPr="00FB6CE7" w:rsidRDefault="00FB6CE7" w:rsidP="00FB6CE7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изменении климата,</w:t>
            </w:r>
          </w:p>
          <w:p w:rsidR="00FB6CE7" w:rsidRPr="00FB6CE7" w:rsidRDefault="00FB6CE7" w:rsidP="00FB6CE7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принципы</w:t>
            </w:r>
          </w:p>
          <w:p w:rsidR="00FB6CE7" w:rsidRPr="00FB6CE7" w:rsidRDefault="00FB6CE7" w:rsidP="00FB6CE7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бережливого</w:t>
            </w:r>
          </w:p>
          <w:p w:rsidR="00FB6CE7" w:rsidRPr="00FB6CE7" w:rsidRDefault="00FB6CE7" w:rsidP="00FB6CE7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производства,</w:t>
            </w:r>
          </w:p>
          <w:p w:rsidR="00FB6CE7" w:rsidRPr="00FB6CE7" w:rsidRDefault="00FB6CE7" w:rsidP="00FB6CE7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эффективно</w:t>
            </w:r>
          </w:p>
          <w:p w:rsidR="00FB6CE7" w:rsidRPr="00FB6CE7" w:rsidRDefault="00FB6CE7" w:rsidP="00FB6CE7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действовать в</w:t>
            </w:r>
          </w:p>
          <w:p w:rsidR="00FB6CE7" w:rsidRPr="00FB6CE7" w:rsidRDefault="00FB6CE7" w:rsidP="00FB6CE7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чрезвычайных</w:t>
            </w:r>
          </w:p>
          <w:p w:rsidR="00D335B3" w:rsidRPr="00AA68C7" w:rsidRDefault="00FB6CE7" w:rsidP="00FB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5954" w:type="dxa"/>
          </w:tcPr>
          <w:p w:rsidR="00FB6CE7" w:rsidRPr="00FB6CE7" w:rsidRDefault="00FB6CE7" w:rsidP="005F793C">
            <w:pPr>
              <w:pStyle w:val="12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экологического воспитания:</w:t>
            </w:r>
          </w:p>
          <w:p w:rsidR="00FB6CE7" w:rsidRPr="00FB6CE7" w:rsidRDefault="00FB6CE7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B6CE7" w:rsidRPr="00FB6CE7" w:rsidRDefault="00FB6CE7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 осуществление действий в </w:t>
            </w:r>
            <w:r w:rsidRPr="00FB6C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окружающей среде на основе знания целей устойчивого развития человечества;</w:t>
            </w:r>
          </w:p>
          <w:p w:rsidR="00FB6CE7" w:rsidRPr="00FB6CE7" w:rsidRDefault="00FB6CE7" w:rsidP="005F793C">
            <w:pPr>
              <w:pStyle w:val="26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FB6CE7" w:rsidRPr="00FB6CE7" w:rsidRDefault="00FB6CE7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FB6CE7" w:rsidRPr="00FB6CE7" w:rsidRDefault="00FB6CE7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44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  <w:p w:rsidR="00D335B3" w:rsidRPr="00FB6CE7" w:rsidRDefault="00FB6CE7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456" w:type="dxa"/>
          </w:tcPr>
          <w:p w:rsidR="00FB6CE7" w:rsidRPr="00FB6CE7" w:rsidRDefault="00FB6CE7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7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владеть системой знаний об основных методах научного познания, используемых в биологических исследованиях живых объектов и экосистем (описание, измерение, проведение наблюдений); способами выявления и оценки антропогенных изменений в природе;</w:t>
            </w:r>
          </w:p>
          <w:p w:rsidR="00FB6CE7" w:rsidRPr="00FB6CE7" w:rsidRDefault="00FB6CE7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27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 xml:space="preserve">уметь выявлять отличительные признаки живых систем, в том числе грибов, растений, животных и человека; </w:t>
            </w:r>
            <w:r w:rsidRPr="00FB6C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приспособленность видов к среде обитания, абиотических и биотических компонентов экосистем, взаимосвязей организмов в сообществах, антропогенных изменений в экосистемах своей местности;</w:t>
            </w:r>
          </w:p>
          <w:p w:rsidR="00FB6CE7" w:rsidRPr="00FB6CE7" w:rsidRDefault="00FB6CE7" w:rsidP="005F793C">
            <w:pPr>
              <w:pStyle w:val="26"/>
              <w:numPr>
                <w:ilvl w:val="0"/>
                <w:numId w:val="11"/>
              </w:numPr>
              <w:shd w:val="clear" w:color="auto" w:fill="auto"/>
              <w:tabs>
                <w:tab w:val="left" w:pos="49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уметь выделять существенные признаки</w:t>
            </w:r>
          </w:p>
          <w:p w:rsidR="00FB6CE7" w:rsidRPr="00FB6CE7" w:rsidRDefault="00FB6CE7" w:rsidP="005F793C">
            <w:pPr>
              <w:pStyle w:val="26"/>
              <w:shd w:val="clear" w:color="auto" w:fill="auto"/>
              <w:tabs>
                <w:tab w:val="left" w:pos="356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>биологических процессов:</w:t>
            </w: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ab/>
              <w:t>обмена веществ</w:t>
            </w:r>
          </w:p>
          <w:p w:rsidR="00D335B3" w:rsidRPr="00FB6CE7" w:rsidRDefault="00FB6CE7" w:rsidP="005F7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CE7">
              <w:rPr>
                <w:rFonts w:ascii="Times New Roman" w:hAnsi="Times New Roman" w:cs="Times New Roman"/>
                <w:sz w:val="24"/>
                <w:szCs w:val="24"/>
              </w:rPr>
              <w:t xml:space="preserve">(метаболизм), информации и превращения энергии, брожения, автотрофного и гетеротрофного типов питания, фотосинтеза и хемосинтеза, митоза, мейоза, </w:t>
            </w:r>
            <w:r w:rsidRPr="00FB6CE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гаметогенеза, эмбриогенеза, постэмбрионального развития, размножения, индивидуального развития организма (онтогенеза), взаимодействия генов, гетерозиса; действий искусственного отбора, стабилизирующего, движущего и разрывающего естественного отбора; аллопатрического и симпатрического видообразования; влияния движущих сил эволюции на генофонд популяции; приспособленности организмов к среде обитания, чередования направлений эволюции; круговорота веществ и потока энергии в экосистемах</w:t>
            </w:r>
          </w:p>
        </w:tc>
      </w:tr>
      <w:tr w:rsidR="00A70F6B" w:rsidTr="00A70F6B">
        <w:tc>
          <w:tcPr>
            <w:tcW w:w="2376" w:type="dxa"/>
          </w:tcPr>
          <w:p w:rsidR="00A70F6B" w:rsidRDefault="00A70F6B" w:rsidP="00855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ПК 1.2. Организовывать процесс обучения обучающихся всоответствии с санитарными нормами и правилами. </w:t>
            </w:r>
          </w:p>
        </w:tc>
        <w:tc>
          <w:tcPr>
            <w:tcW w:w="5954" w:type="dxa"/>
          </w:tcPr>
          <w:p w:rsidR="00A70F6B" w:rsidRDefault="00A70F6B" w:rsidP="00855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педагогическая деятельность по проектированию, реализации и анализу процесса обучения в начальном общем образовании </w:t>
            </w:r>
          </w:p>
          <w:p w:rsidR="00A70F6B" w:rsidRDefault="00A70F6B" w:rsidP="00855C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6" w:type="dxa"/>
          </w:tcPr>
          <w:p w:rsidR="00A70F6B" w:rsidRDefault="00A70F6B" w:rsidP="00855C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Умение организовывать процесс обучения обучающихся всоответствии с санитарными нормами и правилами. </w:t>
            </w:r>
          </w:p>
        </w:tc>
      </w:tr>
      <w:tr w:rsidR="00A70F6B" w:rsidTr="00A70F6B">
        <w:tc>
          <w:tcPr>
            <w:tcW w:w="2376" w:type="dxa"/>
          </w:tcPr>
          <w:p w:rsidR="00A70F6B" w:rsidRDefault="00A70F6B" w:rsidP="00855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ПК 4.1. Проектировать, организовывать и контролировать процесс изучения информатики в начальных классах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на основе ФГОС, примерных основных образовательных программ начального общего образования </w:t>
            </w:r>
          </w:p>
        </w:tc>
        <w:tc>
          <w:tcPr>
            <w:tcW w:w="5954" w:type="dxa"/>
          </w:tcPr>
          <w:p w:rsidR="00A70F6B" w:rsidRDefault="00A70F6B" w:rsidP="00855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преподавание </w:t>
            </w:r>
            <w:r w:rsidR="00DE300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биологии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 в начальной школе (по выбору) </w:t>
            </w:r>
          </w:p>
          <w:p w:rsidR="00A70F6B" w:rsidRDefault="00A70F6B" w:rsidP="00855C2C">
            <w:pP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6" w:type="dxa"/>
          </w:tcPr>
          <w:p w:rsidR="00A70F6B" w:rsidRDefault="00A70F6B" w:rsidP="00DE30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Умение проектировать, организовывать и контролировать процесс изучения </w:t>
            </w:r>
            <w:r w:rsidR="00DE300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биологии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в начальных классах на основе ФГОС, примерных основных образовательных программ начального общего образования </w:t>
            </w:r>
          </w:p>
        </w:tc>
      </w:tr>
    </w:tbl>
    <w:p w:rsidR="00F7115D" w:rsidRPr="00F7115D" w:rsidRDefault="00F7115D" w:rsidP="00A70F6B">
      <w:pPr>
        <w:tabs>
          <w:tab w:val="left" w:pos="1283"/>
        </w:tabs>
        <w:rPr>
          <w:rFonts w:ascii="Times New Roman" w:hAnsi="Times New Roman" w:cs="Times New Roman"/>
          <w:b/>
          <w:sz w:val="24"/>
          <w:szCs w:val="24"/>
          <w:vertAlign w:val="superscript"/>
        </w:rPr>
      </w:pPr>
    </w:p>
    <w:p w:rsidR="00F7115D" w:rsidRDefault="00F7115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F7115D" w:rsidRDefault="00F7115D" w:rsidP="00375C10">
      <w:pPr>
        <w:ind w:firstLine="708"/>
        <w:rPr>
          <w:rFonts w:ascii="Times New Roman" w:hAnsi="Times New Roman" w:cs="Times New Roman"/>
          <w:sz w:val="20"/>
          <w:szCs w:val="20"/>
        </w:rPr>
        <w:sectPr w:rsidR="00F7115D" w:rsidSect="00F04C4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B6CE7" w:rsidRPr="004721AF" w:rsidRDefault="004721AF" w:rsidP="00375C10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721AF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общеобразовательной дисциплины</w:t>
      </w:r>
    </w:p>
    <w:p w:rsidR="004721AF" w:rsidRDefault="004721AF" w:rsidP="004721AF">
      <w:pPr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4721AF">
        <w:rPr>
          <w:rFonts w:ascii="Times New Roman" w:hAnsi="Times New Roman" w:cs="Times New Roman"/>
          <w:b/>
          <w:sz w:val="24"/>
          <w:szCs w:val="24"/>
        </w:rPr>
        <w:t>2.1. Объём дисциплины и виды учебной заботы</w:t>
      </w:r>
    </w:p>
    <w:tbl>
      <w:tblPr>
        <w:tblStyle w:val="a3"/>
        <w:tblW w:w="0" w:type="auto"/>
        <w:tblInd w:w="708" w:type="dxa"/>
        <w:tblLook w:val="04A0"/>
      </w:tblPr>
      <w:tblGrid>
        <w:gridCol w:w="7055"/>
        <w:gridCol w:w="1807"/>
      </w:tblGrid>
      <w:tr w:rsidR="004721AF" w:rsidTr="00DE3001">
        <w:tc>
          <w:tcPr>
            <w:tcW w:w="7055" w:type="dxa"/>
          </w:tcPr>
          <w:p w:rsidR="004721AF" w:rsidRDefault="008444CB" w:rsidP="0047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807" w:type="dxa"/>
          </w:tcPr>
          <w:p w:rsidR="004721AF" w:rsidRDefault="008444CB" w:rsidP="00844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в часах</w:t>
            </w:r>
          </w:p>
        </w:tc>
      </w:tr>
      <w:tr w:rsidR="004721AF" w:rsidTr="00DE3001">
        <w:tc>
          <w:tcPr>
            <w:tcW w:w="7055" w:type="dxa"/>
          </w:tcPr>
          <w:p w:rsidR="004721AF" w:rsidRDefault="008444CB" w:rsidP="0047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образовательной программы дисциплины</w:t>
            </w:r>
          </w:p>
        </w:tc>
        <w:tc>
          <w:tcPr>
            <w:tcW w:w="1807" w:type="dxa"/>
          </w:tcPr>
          <w:p w:rsidR="004721AF" w:rsidRPr="00DE3001" w:rsidRDefault="00DE3001" w:rsidP="008444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001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4721AF" w:rsidTr="00DE3001">
        <w:tc>
          <w:tcPr>
            <w:tcW w:w="7055" w:type="dxa"/>
          </w:tcPr>
          <w:p w:rsidR="004721AF" w:rsidRDefault="008444CB" w:rsidP="0047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  <w:tc>
          <w:tcPr>
            <w:tcW w:w="1807" w:type="dxa"/>
          </w:tcPr>
          <w:p w:rsidR="004721AF" w:rsidRPr="00DE3001" w:rsidRDefault="004721AF" w:rsidP="008444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1AF" w:rsidTr="00DE3001">
        <w:tc>
          <w:tcPr>
            <w:tcW w:w="7055" w:type="dxa"/>
          </w:tcPr>
          <w:p w:rsidR="004721AF" w:rsidRDefault="008444CB" w:rsidP="0047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1807" w:type="dxa"/>
          </w:tcPr>
          <w:p w:rsidR="004721AF" w:rsidRPr="00DE3001" w:rsidRDefault="00DE3001" w:rsidP="008444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001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8444CB" w:rsidTr="00F04C49">
        <w:tc>
          <w:tcPr>
            <w:tcW w:w="8862" w:type="dxa"/>
            <w:gridSpan w:val="2"/>
          </w:tcPr>
          <w:p w:rsidR="008444CB" w:rsidRDefault="008444CB" w:rsidP="00F0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</w:tr>
      <w:tr w:rsidR="008444CB" w:rsidTr="00DE3001">
        <w:tc>
          <w:tcPr>
            <w:tcW w:w="7055" w:type="dxa"/>
          </w:tcPr>
          <w:p w:rsidR="008444CB" w:rsidRDefault="008444CB" w:rsidP="0047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807" w:type="dxa"/>
          </w:tcPr>
          <w:p w:rsidR="008444CB" w:rsidRDefault="00DE3001" w:rsidP="00844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8444CB" w:rsidTr="00DE3001">
        <w:tc>
          <w:tcPr>
            <w:tcW w:w="7055" w:type="dxa"/>
          </w:tcPr>
          <w:p w:rsidR="008444CB" w:rsidRDefault="008444CB" w:rsidP="0047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 занятия </w:t>
            </w:r>
          </w:p>
        </w:tc>
        <w:tc>
          <w:tcPr>
            <w:tcW w:w="1807" w:type="dxa"/>
          </w:tcPr>
          <w:p w:rsidR="008444CB" w:rsidRDefault="00DE3001" w:rsidP="00844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444CB" w:rsidTr="00DE3001">
        <w:tc>
          <w:tcPr>
            <w:tcW w:w="7055" w:type="dxa"/>
          </w:tcPr>
          <w:p w:rsidR="008444CB" w:rsidRDefault="008444CB" w:rsidP="0047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07" w:type="dxa"/>
          </w:tcPr>
          <w:p w:rsidR="008444CB" w:rsidRDefault="00DE3001" w:rsidP="00844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444CB" w:rsidTr="00DE3001">
        <w:tc>
          <w:tcPr>
            <w:tcW w:w="7055" w:type="dxa"/>
          </w:tcPr>
          <w:p w:rsidR="008444CB" w:rsidRDefault="008444CB" w:rsidP="0047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07" w:type="dxa"/>
          </w:tcPr>
          <w:p w:rsidR="008444CB" w:rsidRPr="00DE3001" w:rsidRDefault="00DE3001" w:rsidP="008444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00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8444CB" w:rsidTr="00DE3001">
        <w:tc>
          <w:tcPr>
            <w:tcW w:w="7055" w:type="dxa"/>
          </w:tcPr>
          <w:p w:rsidR="008444CB" w:rsidRDefault="008444CB" w:rsidP="00F0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807" w:type="dxa"/>
          </w:tcPr>
          <w:p w:rsidR="008444CB" w:rsidRDefault="00DE3001" w:rsidP="00844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444CB" w:rsidTr="00DE3001">
        <w:tc>
          <w:tcPr>
            <w:tcW w:w="7055" w:type="dxa"/>
          </w:tcPr>
          <w:p w:rsidR="008444CB" w:rsidRDefault="008444CB" w:rsidP="00F0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 занятия </w:t>
            </w:r>
          </w:p>
        </w:tc>
        <w:tc>
          <w:tcPr>
            <w:tcW w:w="1807" w:type="dxa"/>
          </w:tcPr>
          <w:p w:rsidR="008444CB" w:rsidRDefault="00DE3001" w:rsidP="00844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44CB" w:rsidTr="00DE3001">
        <w:tc>
          <w:tcPr>
            <w:tcW w:w="7055" w:type="dxa"/>
          </w:tcPr>
          <w:p w:rsidR="008444CB" w:rsidRDefault="008444CB" w:rsidP="00F0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07" w:type="dxa"/>
          </w:tcPr>
          <w:p w:rsidR="008444CB" w:rsidRDefault="008444CB" w:rsidP="00844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44CB" w:rsidTr="00DE3001">
        <w:tc>
          <w:tcPr>
            <w:tcW w:w="7055" w:type="dxa"/>
          </w:tcPr>
          <w:p w:rsidR="008444CB" w:rsidRPr="008444CB" w:rsidRDefault="008444CB" w:rsidP="00DE30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4CB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</w:t>
            </w:r>
            <w:r w:rsidR="00DE30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дифференцированный зачет </w:t>
            </w:r>
            <w:r w:rsidRPr="008444C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807" w:type="dxa"/>
          </w:tcPr>
          <w:p w:rsidR="008444CB" w:rsidRDefault="008444CB" w:rsidP="00844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444CB" w:rsidRDefault="008444CB" w:rsidP="004721AF">
      <w:pPr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8444CB" w:rsidRDefault="008444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444CB" w:rsidRDefault="008444CB" w:rsidP="004721AF">
      <w:pPr>
        <w:ind w:left="708" w:firstLine="708"/>
        <w:rPr>
          <w:rFonts w:ascii="Times New Roman" w:hAnsi="Times New Roman" w:cs="Times New Roman"/>
          <w:sz w:val="24"/>
          <w:szCs w:val="24"/>
        </w:rPr>
        <w:sectPr w:rsidR="008444CB" w:rsidSect="00F7115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91994" w:rsidRPr="00991994" w:rsidRDefault="00991994" w:rsidP="00991994">
      <w:pPr>
        <w:pStyle w:val="22"/>
        <w:keepNext/>
        <w:keepLines/>
        <w:shd w:val="clear" w:color="auto" w:fill="auto"/>
        <w:spacing w:after="0" w:line="360" w:lineRule="exact"/>
        <w:jc w:val="left"/>
        <w:rPr>
          <w:rFonts w:ascii="Times New Roman" w:hAnsi="Times New Roman" w:cs="Times New Roman"/>
        </w:rPr>
      </w:pPr>
      <w:bookmarkStart w:id="4" w:name="bookmark14"/>
      <w:bookmarkStart w:id="5" w:name="bookmark15"/>
      <w:r w:rsidRPr="00991994">
        <w:rPr>
          <w:rFonts w:ascii="Times New Roman" w:hAnsi="Times New Roman" w:cs="Times New Roman"/>
        </w:rPr>
        <w:lastRenderedPageBreak/>
        <w:t>3. Условия реализации программы общеобразовательной дисциплины</w:t>
      </w:r>
      <w:bookmarkEnd w:id="4"/>
      <w:bookmarkEnd w:id="5"/>
    </w:p>
    <w:p w:rsidR="00991994" w:rsidRPr="00991994" w:rsidRDefault="00991994" w:rsidP="00991994">
      <w:pPr>
        <w:pStyle w:val="22"/>
        <w:keepNext/>
        <w:keepLines/>
        <w:shd w:val="clear" w:color="auto" w:fill="auto"/>
        <w:spacing w:after="0" w:line="360" w:lineRule="exact"/>
        <w:ind w:firstLine="800"/>
        <w:jc w:val="both"/>
        <w:rPr>
          <w:rFonts w:ascii="Times New Roman" w:hAnsi="Times New Roman" w:cs="Times New Roman"/>
        </w:rPr>
      </w:pPr>
      <w:bookmarkStart w:id="6" w:name="bookmark16"/>
      <w:r w:rsidRPr="00991994">
        <w:rPr>
          <w:rFonts w:ascii="Times New Roman" w:hAnsi="Times New Roman" w:cs="Times New Roman"/>
        </w:rPr>
        <w:t>3.1. Для реализации программы дисциплины должны быть предусмотрены следующие специальные помещения:</w:t>
      </w:r>
      <w:bookmarkEnd w:id="6"/>
    </w:p>
    <w:p w:rsidR="00991994" w:rsidRPr="00991994" w:rsidRDefault="00991994" w:rsidP="00991994">
      <w:pPr>
        <w:pStyle w:val="80"/>
        <w:shd w:val="clear" w:color="auto" w:fill="auto"/>
        <w:spacing w:before="0" w:line="360" w:lineRule="exact"/>
        <w:ind w:firstLine="800"/>
        <w:jc w:val="both"/>
        <w:rPr>
          <w:rFonts w:ascii="Times New Roman" w:hAnsi="Times New Roman" w:cs="Times New Roman"/>
        </w:rPr>
      </w:pPr>
      <w:r w:rsidRPr="00991994">
        <w:rPr>
          <w:rFonts w:ascii="Times New Roman" w:hAnsi="Times New Roman" w:cs="Times New Roman"/>
        </w:rPr>
        <w:t xml:space="preserve">Кабинет </w:t>
      </w:r>
      <w:r w:rsidRPr="00991994">
        <w:rPr>
          <w:rStyle w:val="82"/>
          <w:rFonts w:ascii="Times New Roman" w:hAnsi="Times New Roman" w:cs="Times New Roman"/>
        </w:rPr>
        <w:t>«Биологии»,</w:t>
      </w:r>
      <w:r w:rsidRPr="00991994">
        <w:rPr>
          <w:rFonts w:ascii="Times New Roman" w:hAnsi="Times New Roman" w:cs="Times New Roman"/>
        </w:rPr>
        <w:t xml:space="preserve"> оснащенный оборудованием: мебель, доска, мел, наглядные пособия (комплекты учебных таблиц, плакатов), техническими средствами обучения: компьютер с устройствами воспроизведения звука, принтер, мультимедиа-проектор с экраном, указка-презентер для презентаций.</w:t>
      </w:r>
    </w:p>
    <w:p w:rsidR="00991994" w:rsidRPr="00991994" w:rsidRDefault="00991994" w:rsidP="00991994">
      <w:pPr>
        <w:pStyle w:val="80"/>
        <w:shd w:val="clear" w:color="auto" w:fill="auto"/>
        <w:spacing w:before="0" w:after="296" w:line="360" w:lineRule="exact"/>
        <w:ind w:firstLine="800"/>
        <w:jc w:val="both"/>
        <w:rPr>
          <w:rFonts w:ascii="Times New Roman" w:hAnsi="Times New Roman" w:cs="Times New Roman"/>
        </w:rPr>
      </w:pPr>
      <w:r w:rsidRPr="00991994">
        <w:rPr>
          <w:rFonts w:ascii="Times New Roman" w:hAnsi="Times New Roman" w:cs="Times New Roman"/>
        </w:rPr>
        <w:t>Лаборатория, 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препаровальные иглы, фильтровальная бумага (салфетки), стаканы) гипертонический раствор хлорида натрия, 3%-ный раствор пероксида водорода,раствор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дрожжи);</w:t>
      </w:r>
    </w:p>
    <w:p w:rsidR="00991994" w:rsidRPr="00991994" w:rsidRDefault="00991994" w:rsidP="00991994">
      <w:pPr>
        <w:pStyle w:val="22"/>
        <w:keepNext/>
        <w:keepLines/>
        <w:numPr>
          <w:ilvl w:val="0"/>
          <w:numId w:val="16"/>
        </w:numPr>
        <w:shd w:val="clear" w:color="auto" w:fill="auto"/>
        <w:tabs>
          <w:tab w:val="left" w:pos="1382"/>
        </w:tabs>
        <w:spacing w:after="0" w:line="365" w:lineRule="exact"/>
        <w:ind w:firstLine="800"/>
        <w:jc w:val="both"/>
        <w:rPr>
          <w:rFonts w:ascii="Times New Roman" w:hAnsi="Times New Roman" w:cs="Times New Roman"/>
        </w:rPr>
      </w:pPr>
      <w:bookmarkStart w:id="7" w:name="bookmark17"/>
      <w:r w:rsidRPr="00991994">
        <w:rPr>
          <w:rFonts w:ascii="Times New Roman" w:hAnsi="Times New Roman" w:cs="Times New Roman"/>
        </w:rPr>
        <w:t>Информационное обеспечение реализации программы</w:t>
      </w:r>
      <w:bookmarkEnd w:id="7"/>
    </w:p>
    <w:p w:rsidR="00991994" w:rsidRPr="00991994" w:rsidRDefault="00991994" w:rsidP="00991994">
      <w:pPr>
        <w:pStyle w:val="80"/>
        <w:numPr>
          <w:ilvl w:val="0"/>
          <w:numId w:val="17"/>
        </w:numPr>
        <w:shd w:val="clear" w:color="auto" w:fill="auto"/>
        <w:tabs>
          <w:tab w:val="left" w:pos="1073"/>
        </w:tabs>
        <w:spacing w:before="0" w:line="365" w:lineRule="exact"/>
        <w:ind w:firstLine="800"/>
        <w:jc w:val="both"/>
        <w:rPr>
          <w:rFonts w:ascii="Times New Roman" w:hAnsi="Times New Roman" w:cs="Times New Roman"/>
        </w:rPr>
      </w:pPr>
      <w:r w:rsidRPr="00991994">
        <w:rPr>
          <w:rFonts w:ascii="Times New Roman" w:hAnsi="Times New Roman" w:cs="Times New Roman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8444CB" w:rsidRDefault="00991994" w:rsidP="00991994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991994">
        <w:rPr>
          <w:rFonts w:ascii="Times New Roman" w:hAnsi="Times New Roman" w:cs="Times New Roman"/>
          <w:sz w:val="24"/>
          <w:szCs w:val="24"/>
        </w:rPr>
        <w:t>Рекомендуемые печатные издания по</w:t>
      </w:r>
      <w:r>
        <w:rPr>
          <w:rFonts w:ascii="Times New Roman" w:hAnsi="Times New Roman" w:cs="Times New Roman"/>
          <w:sz w:val="24"/>
          <w:szCs w:val="24"/>
        </w:rPr>
        <w:t xml:space="preserve"> реализации общеобразовательной </w:t>
      </w:r>
      <w:r w:rsidRPr="00991994">
        <w:rPr>
          <w:rFonts w:ascii="Times New Roman" w:hAnsi="Times New Roman" w:cs="Times New Roman"/>
          <w:sz w:val="24"/>
          <w:szCs w:val="24"/>
        </w:rPr>
        <w:t>дисциплины представлены в методических рекомендациях по организации обучения.</w:t>
      </w:r>
    </w:p>
    <w:p w:rsidR="00BE5A8F" w:rsidRPr="00BE5A8F" w:rsidRDefault="00BE5A8F" w:rsidP="00BE5A8F">
      <w:pPr>
        <w:pStyle w:val="c9"/>
        <w:shd w:val="clear" w:color="auto" w:fill="FFFFFF"/>
        <w:spacing w:before="0" w:beforeAutospacing="0" w:after="0" w:afterAutospacing="0"/>
        <w:ind w:firstLine="710"/>
        <w:rPr>
          <w:b/>
          <w:color w:val="000000"/>
          <w:sz w:val="25"/>
          <w:szCs w:val="25"/>
        </w:rPr>
      </w:pPr>
      <w:r w:rsidRPr="00BE5A8F">
        <w:rPr>
          <w:rStyle w:val="c2"/>
          <w:b/>
          <w:color w:val="000000"/>
        </w:rPr>
        <w:t>Основные источники:</w:t>
      </w:r>
    </w:p>
    <w:p w:rsidR="00BE5A8F" w:rsidRDefault="00BE5A8F" w:rsidP="00BE5A8F">
      <w:pPr>
        <w:pStyle w:val="c9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r>
        <w:rPr>
          <w:rStyle w:val="c14"/>
          <w:color w:val="000000"/>
          <w:sz w:val="25"/>
          <w:szCs w:val="25"/>
          <w:shd w:val="clear" w:color="auto" w:fill="FFFFFF"/>
        </w:rPr>
        <w:t>Мамонтов С.Г., Захаров В.Б., Козлова Т.А. Биология: учебник </w:t>
      </w:r>
      <w:r>
        <w:rPr>
          <w:color w:val="000000"/>
          <w:sz w:val="25"/>
          <w:szCs w:val="25"/>
        </w:rPr>
        <w:t>для студ. учреждений сред.проф. образования</w:t>
      </w:r>
      <w:r>
        <w:rPr>
          <w:rStyle w:val="c14"/>
          <w:color w:val="000000"/>
          <w:sz w:val="25"/>
          <w:szCs w:val="25"/>
          <w:shd w:val="clear" w:color="auto" w:fill="FFFFFF"/>
        </w:rPr>
        <w:t> — М., 2019.</w:t>
      </w:r>
    </w:p>
    <w:p w:rsidR="00BE5A8F" w:rsidRDefault="00BE5A8F" w:rsidP="00BE5A8F">
      <w:pPr>
        <w:pStyle w:val="c9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r>
        <w:rPr>
          <w:rStyle w:val="c2"/>
          <w:color w:val="000000"/>
        </w:rPr>
        <w:t>Беляев Д.К., Дымшиц Г.М., Кузнецова Л.Н. и др. Биология (базовый уровень). 10 класс. — М., 2020.</w:t>
      </w:r>
    </w:p>
    <w:p w:rsidR="00BE5A8F" w:rsidRDefault="00BE5A8F" w:rsidP="00BE5A8F">
      <w:pPr>
        <w:pStyle w:val="c9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r>
        <w:rPr>
          <w:rStyle w:val="c2"/>
          <w:color w:val="000000"/>
        </w:rPr>
        <w:t>Ионцева А.Ю. Биология. Весь школьный курс в схемах и таблицах. — М., 2021. Лукаткин А.С., Ручин А.Б., Силаева Т.Б. и др. Биология с основами экологии: учебник для студ. учреждений высш. образования. — М., 2021.</w:t>
      </w:r>
    </w:p>
    <w:p w:rsidR="00BE5A8F" w:rsidRDefault="00BE5A8F" w:rsidP="00BE5A8F">
      <w:pPr>
        <w:pStyle w:val="c9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r w:rsidRPr="00BE5A8F">
        <w:rPr>
          <w:rStyle w:val="c2"/>
          <w:color w:val="000000"/>
        </w:rPr>
        <w:t>Мамонтов С.Г., Захаров В.Б., Козлова Т.А. Биология: учебник для студ. учреждений высш. образования (бакалавриат). — М., 201</w:t>
      </w:r>
      <w:r>
        <w:rPr>
          <w:rStyle w:val="c2"/>
          <w:color w:val="000000"/>
        </w:rPr>
        <w:t>9</w:t>
      </w:r>
      <w:r w:rsidRPr="00BE5A8F">
        <w:rPr>
          <w:rStyle w:val="c2"/>
          <w:color w:val="000000"/>
        </w:rPr>
        <w:t>.</w:t>
      </w:r>
    </w:p>
    <w:p w:rsidR="00BE5A8F" w:rsidRPr="00BE5A8F" w:rsidRDefault="00BE5A8F" w:rsidP="00BE5A8F">
      <w:pPr>
        <w:pStyle w:val="c9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r w:rsidRPr="00BE5A8F">
        <w:rPr>
          <w:rStyle w:val="c2"/>
          <w:color w:val="000000"/>
        </w:rPr>
        <w:t>Никитинская Т.В. Биология: карманный справочник. — М., 201</w:t>
      </w:r>
      <w:r>
        <w:rPr>
          <w:rStyle w:val="c2"/>
          <w:color w:val="000000"/>
        </w:rPr>
        <w:t>9</w:t>
      </w:r>
      <w:r w:rsidRPr="00BE5A8F">
        <w:rPr>
          <w:rStyle w:val="c2"/>
          <w:color w:val="000000"/>
        </w:rPr>
        <w:t>. Сивоглазов В.И., Агафонова И.Б., Захарова Е.Т. Биология. Общая биология: базовый</w:t>
      </w:r>
      <w:r>
        <w:rPr>
          <w:rStyle w:val="c2"/>
          <w:color w:val="000000"/>
        </w:rPr>
        <w:t xml:space="preserve"> уровень, 10—11 класс. — М., 2021</w:t>
      </w:r>
      <w:r w:rsidRPr="00BE5A8F">
        <w:rPr>
          <w:rStyle w:val="c2"/>
          <w:color w:val="000000"/>
        </w:rPr>
        <w:t>.</w:t>
      </w:r>
    </w:p>
    <w:p w:rsidR="00BE5A8F" w:rsidRDefault="00BE5A8F" w:rsidP="00BE5A8F">
      <w:pPr>
        <w:pStyle w:val="c9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r>
        <w:rPr>
          <w:rStyle w:val="c2"/>
          <w:color w:val="000000"/>
        </w:rPr>
        <w:t>Сухорукова Л.Н., Кучменко В.С., Иванова Т.В. Биология (базовый уровень). 10— 11 класс. — М., 2022.</w:t>
      </w:r>
    </w:p>
    <w:p w:rsidR="00BE5A8F" w:rsidRPr="00BE5A8F" w:rsidRDefault="00BE5A8F" w:rsidP="00BE5A8F">
      <w:pPr>
        <w:pStyle w:val="c9"/>
        <w:shd w:val="clear" w:color="auto" w:fill="FFFFFF"/>
        <w:spacing w:before="0" w:beforeAutospacing="0" w:after="0" w:afterAutospacing="0"/>
        <w:ind w:left="710"/>
        <w:rPr>
          <w:b/>
          <w:color w:val="000000"/>
          <w:sz w:val="25"/>
          <w:szCs w:val="25"/>
        </w:rPr>
      </w:pPr>
      <w:r w:rsidRPr="00BE5A8F">
        <w:rPr>
          <w:rStyle w:val="c2"/>
          <w:b/>
          <w:color w:val="000000"/>
        </w:rPr>
        <w:t>Дополнительные источники:</w:t>
      </w:r>
    </w:p>
    <w:p w:rsidR="00BE5A8F" w:rsidRDefault="00BE5A8F" w:rsidP="00BE5A8F">
      <w:pPr>
        <w:pStyle w:val="c9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r>
        <w:rPr>
          <w:rStyle w:val="c2"/>
          <w:color w:val="000000"/>
        </w:rPr>
        <w:t>Биология: в 2 т. / под ред. Н.В.Ярыгина. — М., 2017.</w:t>
      </w:r>
    </w:p>
    <w:p w:rsidR="00BE5A8F" w:rsidRDefault="00BE5A8F" w:rsidP="00BE5A8F">
      <w:pPr>
        <w:pStyle w:val="c9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r>
        <w:rPr>
          <w:rStyle w:val="c2"/>
          <w:color w:val="000000"/>
        </w:rPr>
        <w:t>Биология: руководство к практическим занятиям / под ред. В.В.Маркиной. — М., 2017. Дарвин Ч. Сочинения. — Т. 3. — М.,20017.</w:t>
      </w:r>
    </w:p>
    <w:p w:rsidR="00BE5A8F" w:rsidRDefault="00BE5A8F" w:rsidP="00BE5A8F">
      <w:pPr>
        <w:pStyle w:val="c9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r>
        <w:rPr>
          <w:rStyle w:val="c2"/>
          <w:color w:val="000000"/>
        </w:rPr>
        <w:t>Дарвин Ч. Происхождение видов. — М., 2017.</w:t>
      </w:r>
    </w:p>
    <w:p w:rsidR="00BE5A8F" w:rsidRDefault="00BE5A8F" w:rsidP="00BE5A8F">
      <w:pPr>
        <w:pStyle w:val="c9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r>
        <w:rPr>
          <w:rStyle w:val="c2"/>
          <w:color w:val="000000"/>
        </w:rPr>
        <w:t>Кобылянский В.А. Философия экологии: краткий курс: учеб.пособие для вузов. — М., 2017.</w:t>
      </w:r>
    </w:p>
    <w:p w:rsidR="00BE5A8F" w:rsidRDefault="00BE5A8F" w:rsidP="00BE5A8F">
      <w:pPr>
        <w:pStyle w:val="c9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r>
        <w:rPr>
          <w:rStyle w:val="c2"/>
          <w:color w:val="000000"/>
        </w:rPr>
        <w:lastRenderedPageBreak/>
        <w:t>Орлова Э.А. История антропологических учений: учебник для вузов. — М., 2017.</w:t>
      </w:r>
    </w:p>
    <w:p w:rsidR="00BE5A8F" w:rsidRDefault="00BE5A8F" w:rsidP="00BE5A8F">
      <w:pPr>
        <w:pStyle w:val="c9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r>
        <w:rPr>
          <w:rStyle w:val="c2"/>
          <w:color w:val="000000"/>
        </w:rPr>
        <w:t>Пехов А.П. Биология, генетика и паразитология. — М., 2010. Чебышев Н.В., Гринева Г.Г. Биология. — М., 2017.</w:t>
      </w:r>
    </w:p>
    <w:p w:rsidR="00BE5A8F" w:rsidRPr="00BE5A8F" w:rsidRDefault="00BE5A8F" w:rsidP="00BE5A8F">
      <w:pPr>
        <w:pStyle w:val="c9"/>
        <w:shd w:val="clear" w:color="auto" w:fill="FFFFFF"/>
        <w:spacing w:before="0" w:beforeAutospacing="0" w:after="0" w:afterAutospacing="0"/>
        <w:rPr>
          <w:b/>
          <w:color w:val="000000"/>
          <w:sz w:val="25"/>
          <w:szCs w:val="25"/>
        </w:rPr>
      </w:pPr>
      <w:r w:rsidRPr="00BE5A8F">
        <w:rPr>
          <w:rStyle w:val="c2"/>
          <w:b/>
          <w:color w:val="000000"/>
        </w:rPr>
        <w:t>Интернет – ресурсы:</w:t>
      </w:r>
    </w:p>
    <w:p w:rsidR="00BE5A8F" w:rsidRDefault="00BE5A8F" w:rsidP="00BE5A8F">
      <w:pPr>
        <w:pStyle w:val="c9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hyperlink r:id="rId8" w:history="1">
        <w:r w:rsidRPr="00FF3C6F">
          <w:rPr>
            <w:rStyle w:val="aa"/>
          </w:rPr>
          <w:t>www.sbio.info</w:t>
        </w:r>
      </w:hyperlink>
      <w:r>
        <w:rPr>
          <w:rStyle w:val="c2"/>
          <w:color w:val="000000"/>
        </w:rPr>
        <w:t xml:space="preserve">  (Вся биология.Современная биология, статьи, новости, библиотека). www.window.edu.ru (Единое окно доступа к образовательным ресурсам Интернета по биологии).</w:t>
      </w:r>
    </w:p>
    <w:p w:rsidR="00BE5A8F" w:rsidRPr="00BE5A8F" w:rsidRDefault="00BE5A8F" w:rsidP="00BE5A8F">
      <w:pPr>
        <w:pStyle w:val="c9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c2"/>
          <w:color w:val="000000"/>
          <w:sz w:val="25"/>
          <w:szCs w:val="25"/>
        </w:rPr>
      </w:pPr>
      <w:hyperlink r:id="rId9" w:history="1">
        <w:r w:rsidRPr="00FF3C6F">
          <w:rPr>
            <w:rStyle w:val="aa"/>
          </w:rPr>
          <w:t>www.5ballov.ru/test</w:t>
        </w:r>
      </w:hyperlink>
      <w:r>
        <w:rPr>
          <w:rStyle w:val="c2"/>
          <w:color w:val="000000"/>
        </w:rPr>
        <w:t xml:space="preserve">  (Тест для абитуриентов по всему школьному курсу биологии). </w:t>
      </w:r>
    </w:p>
    <w:p w:rsidR="00BE5A8F" w:rsidRDefault="00BE5A8F" w:rsidP="00BE5A8F">
      <w:pPr>
        <w:pStyle w:val="c9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hyperlink r:id="rId10" w:history="1">
        <w:r w:rsidRPr="00FF3C6F">
          <w:rPr>
            <w:rStyle w:val="aa"/>
          </w:rPr>
          <w:t>www.vspu.ac.ru/deold/bio/bio.htm</w:t>
        </w:r>
      </w:hyperlink>
      <w:r>
        <w:rPr>
          <w:rStyle w:val="c2"/>
          <w:color w:val="000000"/>
        </w:rPr>
        <w:t xml:space="preserve">  (Телекоммуникационные викторины по биологии — экологии на сервере Воронежского университета).</w:t>
      </w:r>
    </w:p>
    <w:p w:rsidR="00BE5A8F" w:rsidRDefault="00BE5A8F" w:rsidP="00BE5A8F">
      <w:pPr>
        <w:pStyle w:val="c9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hyperlink r:id="rId11" w:history="1">
        <w:r w:rsidRPr="00FF3C6F">
          <w:rPr>
            <w:rStyle w:val="aa"/>
          </w:rPr>
          <w:t>www.biology.ru</w:t>
        </w:r>
      </w:hyperlink>
      <w:r>
        <w:rPr>
          <w:rStyle w:val="c2"/>
          <w:color w:val="000000"/>
        </w:rPr>
        <w:t xml:space="preserve">   (Биология в Открытом колледже.Сайт содержит электронный учебник по биологии, On-line тесты).</w:t>
      </w:r>
    </w:p>
    <w:p w:rsidR="00BE5A8F" w:rsidRPr="00BE5A8F" w:rsidRDefault="00BE5A8F" w:rsidP="00BE5A8F">
      <w:pPr>
        <w:pStyle w:val="c9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c2"/>
          <w:color w:val="000000"/>
          <w:sz w:val="25"/>
          <w:szCs w:val="25"/>
        </w:rPr>
      </w:pPr>
      <w:hyperlink r:id="rId12" w:history="1">
        <w:r w:rsidRPr="00FF3C6F">
          <w:rPr>
            <w:rStyle w:val="aa"/>
          </w:rPr>
          <w:t>www.informika.ru</w:t>
        </w:r>
      </w:hyperlink>
      <w:r>
        <w:rPr>
          <w:rStyle w:val="c2"/>
          <w:color w:val="000000"/>
        </w:rPr>
        <w:t xml:space="preserve">  (Электронный учебник, большой список интернет-ресурсов). </w:t>
      </w:r>
    </w:p>
    <w:p w:rsidR="00BE5A8F" w:rsidRDefault="00BE5A8F" w:rsidP="00BE5A8F">
      <w:pPr>
        <w:pStyle w:val="c9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hyperlink r:id="rId13" w:history="1">
        <w:r w:rsidRPr="00FF3C6F">
          <w:rPr>
            <w:rStyle w:val="aa"/>
          </w:rPr>
          <w:t>www.nrc.edu.ru</w:t>
        </w:r>
      </w:hyperlink>
      <w:r>
        <w:rPr>
          <w:rStyle w:val="c2"/>
          <w:color w:val="000000"/>
        </w:rPr>
        <w:t xml:space="preserve">  (Биологическая картина мира.Раздел компьютерного учебника, разработанного в Московском государственном открытом университете).</w:t>
      </w:r>
    </w:p>
    <w:p w:rsidR="00BE5A8F" w:rsidRDefault="00BE5A8F" w:rsidP="00BE5A8F">
      <w:pPr>
        <w:pStyle w:val="c9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hyperlink r:id="rId14" w:history="1">
        <w:r w:rsidRPr="00FF3C6F">
          <w:rPr>
            <w:rStyle w:val="aa"/>
          </w:rPr>
          <w:t>www.nature.ok.ru</w:t>
        </w:r>
      </w:hyperlink>
      <w:r>
        <w:rPr>
          <w:rStyle w:val="c2"/>
          <w:color w:val="000000"/>
        </w:rPr>
        <w:t xml:space="preserve">  (Редкие и исчезающие животные России — проект Экологического центра МГУ им. М.В.Ломоносова).</w:t>
      </w:r>
    </w:p>
    <w:p w:rsidR="00BE5A8F" w:rsidRDefault="00BE5A8F" w:rsidP="00BE5A8F">
      <w:pPr>
        <w:pStyle w:val="c9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hyperlink r:id="rId15" w:history="1">
        <w:r w:rsidRPr="00FF3C6F">
          <w:rPr>
            <w:rStyle w:val="aa"/>
          </w:rPr>
          <w:t>www.kozlenkoa.narod.ru</w:t>
        </w:r>
      </w:hyperlink>
      <w:r>
        <w:rPr>
          <w:rStyle w:val="c2"/>
          <w:color w:val="000000"/>
        </w:rPr>
        <w:t xml:space="preserve">  (Для тех, кто учится сам и учит других; очно и дистанционно, биологии, химии, другим предметам).</w:t>
      </w:r>
    </w:p>
    <w:p w:rsidR="00BE5A8F" w:rsidRDefault="00BE5A8F" w:rsidP="00BE5A8F">
      <w:pPr>
        <w:pStyle w:val="c9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hyperlink r:id="rId16" w:history="1">
        <w:r w:rsidRPr="00FF3C6F">
          <w:rPr>
            <w:rStyle w:val="aa"/>
          </w:rPr>
          <w:t>www.schoolcity.by</w:t>
        </w:r>
      </w:hyperlink>
      <w:r>
        <w:rPr>
          <w:rStyle w:val="c2"/>
          <w:color w:val="000000"/>
        </w:rPr>
        <w:t xml:space="preserve">  (Биология в вопросах и ответах).</w:t>
      </w:r>
    </w:p>
    <w:p w:rsidR="00BE5A8F" w:rsidRDefault="00BE5A8F" w:rsidP="00BE5A8F">
      <w:pPr>
        <w:pStyle w:val="c9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5"/>
          <w:szCs w:val="25"/>
        </w:rPr>
      </w:pPr>
      <w:hyperlink r:id="rId17" w:history="1">
        <w:r w:rsidRPr="00FF3C6F">
          <w:rPr>
            <w:rStyle w:val="aa"/>
          </w:rPr>
          <w:t>www.bril2002.narod.ru</w:t>
        </w:r>
      </w:hyperlink>
      <w:r>
        <w:rPr>
          <w:rStyle w:val="c2"/>
          <w:color w:val="000000"/>
        </w:rPr>
        <w:t xml:space="preserve">  (Биология для школьников. Краткая, компактная, но достаточно подробная информация по разделам: «Общая биология», «Ботаника», «Зоология», «Человек»).</w:t>
      </w:r>
    </w:p>
    <w:p w:rsidR="00991994" w:rsidRDefault="00991994" w:rsidP="00991994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991994" w:rsidRDefault="00991994">
      <w:pPr>
        <w:rPr>
          <w:rFonts w:ascii="Times New Roman" w:hAnsi="Times New Roman" w:cs="Times New Roman"/>
          <w:b/>
          <w:sz w:val="24"/>
          <w:szCs w:val="24"/>
        </w:rPr>
      </w:pPr>
    </w:p>
    <w:sectPr w:rsidR="00991994" w:rsidSect="0017138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7A7" w:rsidRDefault="007D67A7" w:rsidP="007E019A">
      <w:pPr>
        <w:spacing w:after="0" w:line="240" w:lineRule="auto"/>
      </w:pPr>
      <w:r>
        <w:separator/>
      </w:r>
    </w:p>
  </w:endnote>
  <w:endnote w:type="continuationSeparator" w:id="1">
    <w:p w:rsidR="007D67A7" w:rsidRDefault="007D67A7" w:rsidP="007E0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7A7" w:rsidRDefault="007D67A7" w:rsidP="007E019A">
      <w:pPr>
        <w:spacing w:after="0" w:line="240" w:lineRule="auto"/>
      </w:pPr>
      <w:r>
        <w:separator/>
      </w:r>
    </w:p>
  </w:footnote>
  <w:footnote w:type="continuationSeparator" w:id="1">
    <w:p w:rsidR="007D67A7" w:rsidRDefault="007D67A7" w:rsidP="007E01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67856"/>
    <w:multiLevelType w:val="multilevel"/>
    <w:tmpl w:val="98520320"/>
    <w:lvl w:ilvl="0">
      <w:start w:val="1"/>
      <w:numFmt w:val="decimal"/>
      <w:lvlText w:val="1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3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7C4D5F"/>
    <w:multiLevelType w:val="multilevel"/>
    <w:tmpl w:val="FFF053C6"/>
    <w:lvl w:ilvl="0">
      <w:start w:val="5"/>
      <w:numFmt w:val="decimal"/>
      <w:lvlText w:val="31.02.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C90450"/>
    <w:multiLevelType w:val="multilevel"/>
    <w:tmpl w:val="30F4535C"/>
    <w:lvl w:ilvl="0">
      <w:start w:val="1"/>
      <w:numFmt w:val="decimal"/>
      <w:lvlText w:val="%1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D03DEA"/>
    <w:multiLevelType w:val="multilevel"/>
    <w:tmpl w:val="FECA2A2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2128AF"/>
    <w:multiLevelType w:val="hybridMultilevel"/>
    <w:tmpl w:val="FC2CE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11D35"/>
    <w:multiLevelType w:val="multilevel"/>
    <w:tmpl w:val="42180E30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E03435"/>
    <w:multiLevelType w:val="multilevel"/>
    <w:tmpl w:val="0AF4B6A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250AA9"/>
    <w:multiLevelType w:val="multilevel"/>
    <w:tmpl w:val="7348EE16"/>
    <w:lvl w:ilvl="0">
      <w:start w:val="5"/>
      <w:numFmt w:val="decimal"/>
      <w:lvlText w:val="44.02.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7E0659"/>
    <w:multiLevelType w:val="hybridMultilevel"/>
    <w:tmpl w:val="57224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A67E89"/>
    <w:multiLevelType w:val="multilevel"/>
    <w:tmpl w:val="63E60AC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AB44AE"/>
    <w:multiLevelType w:val="multilevel"/>
    <w:tmpl w:val="F5101E52"/>
    <w:lvl w:ilvl="0">
      <w:start w:val="2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36105"/>
    <w:multiLevelType w:val="multilevel"/>
    <w:tmpl w:val="9B2C79D2"/>
    <w:lvl w:ilvl="0">
      <w:start w:val="2"/>
      <w:numFmt w:val="decimal"/>
      <w:lvlText w:val="1.2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F437AD5"/>
    <w:multiLevelType w:val="multilevel"/>
    <w:tmpl w:val="12B61E1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940963"/>
    <w:multiLevelType w:val="hybridMultilevel"/>
    <w:tmpl w:val="A7389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0B6C52"/>
    <w:multiLevelType w:val="multilevel"/>
    <w:tmpl w:val="AFCCC05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1B85932"/>
    <w:multiLevelType w:val="multilevel"/>
    <w:tmpl w:val="39A86DC6"/>
    <w:lvl w:ilvl="0">
      <w:start w:val="2"/>
      <w:numFmt w:val="decimal"/>
      <w:lvlText w:val="3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3466B78"/>
    <w:multiLevelType w:val="multilevel"/>
    <w:tmpl w:val="751AF8F0"/>
    <w:lvl w:ilvl="0">
      <w:start w:val="4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5D7236F"/>
    <w:multiLevelType w:val="multilevel"/>
    <w:tmpl w:val="0EC28BB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F0139FF"/>
    <w:multiLevelType w:val="multilevel"/>
    <w:tmpl w:val="3F8E951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28775B2"/>
    <w:multiLevelType w:val="multilevel"/>
    <w:tmpl w:val="22160C1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EB66E00"/>
    <w:multiLevelType w:val="multilevel"/>
    <w:tmpl w:val="98520320"/>
    <w:lvl w:ilvl="0">
      <w:start w:val="1"/>
      <w:numFmt w:val="decimal"/>
      <w:lvlText w:val="1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3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20"/>
  </w:num>
  <w:num w:numId="3">
    <w:abstractNumId w:val="1"/>
  </w:num>
  <w:num w:numId="4">
    <w:abstractNumId w:val="7"/>
  </w:num>
  <w:num w:numId="5">
    <w:abstractNumId w:val="0"/>
  </w:num>
  <w:num w:numId="6">
    <w:abstractNumId w:val="5"/>
  </w:num>
  <w:num w:numId="7">
    <w:abstractNumId w:val="11"/>
  </w:num>
  <w:num w:numId="8">
    <w:abstractNumId w:val="18"/>
  </w:num>
  <w:num w:numId="9">
    <w:abstractNumId w:val="17"/>
  </w:num>
  <w:num w:numId="10">
    <w:abstractNumId w:val="2"/>
  </w:num>
  <w:num w:numId="11">
    <w:abstractNumId w:val="6"/>
  </w:num>
  <w:num w:numId="12">
    <w:abstractNumId w:val="19"/>
  </w:num>
  <w:num w:numId="13">
    <w:abstractNumId w:val="3"/>
  </w:num>
  <w:num w:numId="14">
    <w:abstractNumId w:val="10"/>
  </w:num>
  <w:num w:numId="15">
    <w:abstractNumId w:val="16"/>
  </w:num>
  <w:num w:numId="16">
    <w:abstractNumId w:val="15"/>
  </w:num>
  <w:num w:numId="17">
    <w:abstractNumId w:val="14"/>
  </w:num>
  <w:num w:numId="18">
    <w:abstractNumId w:val="9"/>
  </w:num>
  <w:num w:numId="19">
    <w:abstractNumId w:val="8"/>
  </w:num>
  <w:num w:numId="20">
    <w:abstractNumId w:val="4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2BA5"/>
    <w:rsid w:val="000F6C60"/>
    <w:rsid w:val="00154A59"/>
    <w:rsid w:val="001566A8"/>
    <w:rsid w:val="00171382"/>
    <w:rsid w:val="001C5E15"/>
    <w:rsid w:val="001D5DA8"/>
    <w:rsid w:val="002225EF"/>
    <w:rsid w:val="00256358"/>
    <w:rsid w:val="002638B8"/>
    <w:rsid w:val="002811AB"/>
    <w:rsid w:val="002B1FD9"/>
    <w:rsid w:val="002F0C65"/>
    <w:rsid w:val="00355B61"/>
    <w:rsid w:val="00375C10"/>
    <w:rsid w:val="003807E8"/>
    <w:rsid w:val="0038339B"/>
    <w:rsid w:val="003902BA"/>
    <w:rsid w:val="00464F46"/>
    <w:rsid w:val="004721AF"/>
    <w:rsid w:val="00476E5B"/>
    <w:rsid w:val="004A32AA"/>
    <w:rsid w:val="004A7469"/>
    <w:rsid w:val="004C52AB"/>
    <w:rsid w:val="005A7BD6"/>
    <w:rsid w:val="005C1BC1"/>
    <w:rsid w:val="005D3708"/>
    <w:rsid w:val="005F793C"/>
    <w:rsid w:val="00674B62"/>
    <w:rsid w:val="0068102C"/>
    <w:rsid w:val="006C67E1"/>
    <w:rsid w:val="00713C89"/>
    <w:rsid w:val="00716809"/>
    <w:rsid w:val="00770DE8"/>
    <w:rsid w:val="007D67A7"/>
    <w:rsid w:val="007E019A"/>
    <w:rsid w:val="007E13B8"/>
    <w:rsid w:val="008444CB"/>
    <w:rsid w:val="008B5C04"/>
    <w:rsid w:val="00900001"/>
    <w:rsid w:val="0090480B"/>
    <w:rsid w:val="00907F8D"/>
    <w:rsid w:val="00991994"/>
    <w:rsid w:val="009C30D6"/>
    <w:rsid w:val="009F6D8D"/>
    <w:rsid w:val="00A27C90"/>
    <w:rsid w:val="00A70F6B"/>
    <w:rsid w:val="00AA3937"/>
    <w:rsid w:val="00AD4E00"/>
    <w:rsid w:val="00AE2037"/>
    <w:rsid w:val="00AE58B4"/>
    <w:rsid w:val="00B03741"/>
    <w:rsid w:val="00B72B34"/>
    <w:rsid w:val="00BB2BA5"/>
    <w:rsid w:val="00BE5A8F"/>
    <w:rsid w:val="00D00504"/>
    <w:rsid w:val="00D335B3"/>
    <w:rsid w:val="00D36704"/>
    <w:rsid w:val="00D761F5"/>
    <w:rsid w:val="00D84565"/>
    <w:rsid w:val="00D9030D"/>
    <w:rsid w:val="00DE3001"/>
    <w:rsid w:val="00DF7517"/>
    <w:rsid w:val="00E23F3D"/>
    <w:rsid w:val="00EE6577"/>
    <w:rsid w:val="00F02B94"/>
    <w:rsid w:val="00F04C49"/>
    <w:rsid w:val="00F7115D"/>
    <w:rsid w:val="00F76F3D"/>
    <w:rsid w:val="00FA0C63"/>
    <w:rsid w:val="00FB6CE7"/>
    <w:rsid w:val="00FB7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B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BB2BA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BB2BA5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rsid w:val="00BB2BA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B2B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rsid w:val="00375C10"/>
    <w:rPr>
      <w:rFonts w:ascii="Tahoma" w:eastAsia="Tahoma" w:hAnsi="Tahoma" w:cs="Tahoma"/>
      <w:b/>
      <w:bCs/>
      <w:sz w:val="24"/>
      <w:szCs w:val="2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75C10"/>
    <w:rPr>
      <w:rFonts w:ascii="Tahoma" w:eastAsia="Tahoma" w:hAnsi="Tahoma" w:cs="Tahoma"/>
      <w:sz w:val="24"/>
      <w:szCs w:val="24"/>
      <w:shd w:val="clear" w:color="auto" w:fill="FFFFFF"/>
    </w:rPr>
  </w:style>
  <w:style w:type="character" w:customStyle="1" w:styleId="23">
    <w:name w:val="Оглавление 2 Знак"/>
    <w:basedOn w:val="a0"/>
    <w:link w:val="24"/>
    <w:rsid w:val="00375C10"/>
    <w:rPr>
      <w:rFonts w:ascii="Tahoma" w:eastAsia="Tahoma" w:hAnsi="Tahoma" w:cs="Tahoma"/>
      <w:sz w:val="24"/>
      <w:szCs w:val="24"/>
      <w:shd w:val="clear" w:color="auto" w:fill="FFFFFF"/>
    </w:rPr>
  </w:style>
  <w:style w:type="paragraph" w:customStyle="1" w:styleId="22">
    <w:name w:val="Заголовок №2"/>
    <w:basedOn w:val="a"/>
    <w:link w:val="21"/>
    <w:rsid w:val="00375C10"/>
    <w:pPr>
      <w:widowControl w:val="0"/>
      <w:shd w:val="clear" w:color="auto" w:fill="FFFFFF"/>
      <w:spacing w:after="480" w:line="0" w:lineRule="atLeast"/>
      <w:jc w:val="center"/>
      <w:outlineLvl w:val="1"/>
    </w:pPr>
    <w:rPr>
      <w:rFonts w:ascii="Tahoma" w:eastAsia="Tahoma" w:hAnsi="Tahoma" w:cs="Tahoma"/>
      <w:b/>
      <w:bCs/>
      <w:sz w:val="24"/>
      <w:szCs w:val="24"/>
      <w:lang w:eastAsia="en-US"/>
    </w:rPr>
  </w:style>
  <w:style w:type="paragraph" w:customStyle="1" w:styleId="80">
    <w:name w:val="Основной текст (8)"/>
    <w:basedOn w:val="a"/>
    <w:link w:val="8"/>
    <w:rsid w:val="00375C10"/>
    <w:pPr>
      <w:widowControl w:val="0"/>
      <w:shd w:val="clear" w:color="auto" w:fill="FFFFFF"/>
      <w:spacing w:before="120" w:after="0" w:line="730" w:lineRule="exact"/>
    </w:pPr>
    <w:rPr>
      <w:rFonts w:ascii="Tahoma" w:eastAsia="Tahoma" w:hAnsi="Tahoma" w:cs="Tahoma"/>
      <w:sz w:val="24"/>
      <w:szCs w:val="24"/>
      <w:lang w:eastAsia="en-US"/>
    </w:rPr>
  </w:style>
  <w:style w:type="paragraph" w:styleId="24">
    <w:name w:val="toc 2"/>
    <w:basedOn w:val="a"/>
    <w:link w:val="23"/>
    <w:autoRedefine/>
    <w:rsid w:val="00375C10"/>
    <w:pPr>
      <w:widowControl w:val="0"/>
      <w:shd w:val="clear" w:color="auto" w:fill="FFFFFF"/>
      <w:spacing w:after="0" w:line="360" w:lineRule="exact"/>
      <w:jc w:val="both"/>
    </w:pPr>
    <w:rPr>
      <w:rFonts w:ascii="Tahoma" w:eastAsia="Tahoma" w:hAnsi="Tahoma" w:cs="Tahoma"/>
      <w:sz w:val="24"/>
      <w:szCs w:val="24"/>
      <w:lang w:eastAsia="en-US"/>
    </w:rPr>
  </w:style>
  <w:style w:type="character" w:customStyle="1" w:styleId="81">
    <w:name w:val="Основной текст (8) + Полужирный"/>
    <w:basedOn w:val="8"/>
    <w:rsid w:val="00375C10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375C10"/>
    <w:rPr>
      <w:rFonts w:ascii="Tahoma" w:eastAsia="Tahoma" w:hAnsi="Tahoma" w:cs="Tahoma"/>
      <w:i/>
      <w:iCs/>
      <w:sz w:val="14"/>
      <w:szCs w:val="14"/>
      <w:shd w:val="clear" w:color="auto" w:fill="FFFFFF"/>
    </w:rPr>
  </w:style>
  <w:style w:type="character" w:customStyle="1" w:styleId="88pt">
    <w:name w:val="Основной текст (8) + 8 pt"/>
    <w:basedOn w:val="8"/>
    <w:rsid w:val="00375C1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90">
    <w:name w:val="Основной текст (9)"/>
    <w:basedOn w:val="a"/>
    <w:link w:val="9"/>
    <w:rsid w:val="00375C10"/>
    <w:pPr>
      <w:widowControl w:val="0"/>
      <w:shd w:val="clear" w:color="auto" w:fill="FFFFFF"/>
      <w:spacing w:before="240" w:after="240" w:line="0" w:lineRule="atLeast"/>
    </w:pPr>
    <w:rPr>
      <w:rFonts w:ascii="Tahoma" w:eastAsia="Tahoma" w:hAnsi="Tahoma" w:cs="Tahoma"/>
      <w:i/>
      <w:iCs/>
      <w:sz w:val="14"/>
      <w:szCs w:val="14"/>
      <w:lang w:eastAsia="en-US"/>
    </w:rPr>
  </w:style>
  <w:style w:type="character" w:customStyle="1" w:styleId="10">
    <w:name w:val="Основной текст (10)_"/>
    <w:basedOn w:val="a0"/>
    <w:link w:val="100"/>
    <w:rsid w:val="00375C10"/>
    <w:rPr>
      <w:rFonts w:ascii="Tahoma" w:eastAsia="Tahoma" w:hAnsi="Tahoma" w:cs="Tahoma"/>
      <w:b/>
      <w:bCs/>
      <w:sz w:val="24"/>
      <w:szCs w:val="24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375C10"/>
    <w:pPr>
      <w:widowControl w:val="0"/>
      <w:shd w:val="clear" w:color="auto" w:fill="FFFFFF"/>
      <w:spacing w:after="0" w:line="360" w:lineRule="exact"/>
      <w:ind w:firstLine="640"/>
      <w:jc w:val="both"/>
    </w:pPr>
    <w:rPr>
      <w:rFonts w:ascii="Tahoma" w:eastAsia="Tahoma" w:hAnsi="Tahoma" w:cs="Tahoma"/>
      <w:b/>
      <w:bCs/>
      <w:sz w:val="24"/>
      <w:szCs w:val="24"/>
      <w:lang w:eastAsia="en-US"/>
    </w:rPr>
  </w:style>
  <w:style w:type="character" w:customStyle="1" w:styleId="11">
    <w:name w:val="Основной текст (11)_"/>
    <w:basedOn w:val="a0"/>
    <w:link w:val="110"/>
    <w:rsid w:val="00375C10"/>
    <w:rPr>
      <w:rFonts w:ascii="Tahoma" w:eastAsia="Tahoma" w:hAnsi="Tahoma" w:cs="Tahoma"/>
      <w:i/>
      <w:iCs/>
      <w:shd w:val="clear" w:color="auto" w:fill="FFFFFF"/>
    </w:rPr>
  </w:style>
  <w:style w:type="character" w:customStyle="1" w:styleId="111">
    <w:name w:val="Основной текст (11) + Не курсив"/>
    <w:basedOn w:val="11"/>
    <w:rsid w:val="00375C10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110">
    <w:name w:val="Основной текст (11)"/>
    <w:basedOn w:val="a"/>
    <w:link w:val="11"/>
    <w:rsid w:val="00375C10"/>
    <w:pPr>
      <w:widowControl w:val="0"/>
      <w:shd w:val="clear" w:color="auto" w:fill="FFFFFF"/>
      <w:spacing w:after="0" w:line="365" w:lineRule="exact"/>
      <w:ind w:firstLine="720"/>
      <w:jc w:val="both"/>
    </w:pPr>
    <w:rPr>
      <w:rFonts w:ascii="Tahoma" w:eastAsia="Tahoma" w:hAnsi="Tahoma" w:cs="Tahoma"/>
      <w:i/>
      <w:iCs/>
      <w:lang w:eastAsia="en-US"/>
    </w:rPr>
  </w:style>
  <w:style w:type="table" w:styleId="a3">
    <w:name w:val="Table Grid"/>
    <w:basedOn w:val="a1"/>
    <w:uiPriority w:val="59"/>
    <w:qFormat/>
    <w:rsid w:val="00D335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Exact">
    <w:name w:val="Основной текст (2) Exact"/>
    <w:basedOn w:val="a0"/>
    <w:rsid w:val="00D335B3"/>
    <w:rPr>
      <w:rFonts w:ascii="Tahoma" w:eastAsia="Tahoma" w:hAnsi="Tahoma" w:cs="Tahom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2Exact">
    <w:name w:val="Основной текст (12) Exact"/>
    <w:basedOn w:val="a0"/>
    <w:rsid w:val="00D335B3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2TahomaExact">
    <w:name w:val="Основной текст (12) + Tahoma;Не полужирный Exact"/>
    <w:basedOn w:val="12"/>
    <w:rsid w:val="00D335B3"/>
    <w:rPr>
      <w:rFonts w:ascii="Tahoma" w:eastAsia="Tahoma" w:hAnsi="Tahoma" w:cs="Tahoma"/>
    </w:rPr>
  </w:style>
  <w:style w:type="character" w:customStyle="1" w:styleId="25">
    <w:name w:val="Основной текст (2)_"/>
    <w:basedOn w:val="a0"/>
    <w:link w:val="26"/>
    <w:rsid w:val="00D335B3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D335B3"/>
    <w:rPr>
      <w:rFonts w:ascii="MS Reference Sans Serif" w:eastAsia="MS Reference Sans Serif" w:hAnsi="MS Reference Sans Serif" w:cs="MS Reference Sans Serif"/>
      <w:b/>
      <w:bCs/>
      <w:sz w:val="21"/>
      <w:szCs w:val="21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D335B3"/>
    <w:pPr>
      <w:widowControl w:val="0"/>
      <w:shd w:val="clear" w:color="auto" w:fill="FFFFFF"/>
      <w:spacing w:after="0" w:line="283" w:lineRule="exact"/>
    </w:pPr>
    <w:rPr>
      <w:rFonts w:ascii="Tahoma" w:eastAsia="Tahoma" w:hAnsi="Tahoma" w:cs="Tahoma"/>
      <w:sz w:val="21"/>
      <w:szCs w:val="21"/>
      <w:lang w:eastAsia="en-US"/>
    </w:rPr>
  </w:style>
  <w:style w:type="paragraph" w:customStyle="1" w:styleId="120">
    <w:name w:val="Основной текст (12)"/>
    <w:basedOn w:val="a"/>
    <w:link w:val="12"/>
    <w:rsid w:val="00D335B3"/>
    <w:pPr>
      <w:widowControl w:val="0"/>
      <w:shd w:val="clear" w:color="auto" w:fill="FFFFFF"/>
      <w:spacing w:after="0" w:line="312" w:lineRule="exact"/>
      <w:ind w:hanging="440"/>
    </w:pPr>
    <w:rPr>
      <w:rFonts w:ascii="MS Reference Sans Serif" w:eastAsia="MS Reference Sans Serif" w:hAnsi="MS Reference Sans Serif" w:cs="MS Reference Sans Serif"/>
      <w:b/>
      <w:bCs/>
      <w:sz w:val="21"/>
      <w:szCs w:val="21"/>
      <w:lang w:eastAsia="en-US"/>
    </w:rPr>
  </w:style>
  <w:style w:type="character" w:customStyle="1" w:styleId="13Exact">
    <w:name w:val="Основной текст (13) Exact"/>
    <w:basedOn w:val="a0"/>
    <w:link w:val="13"/>
    <w:rsid w:val="00D335B3"/>
    <w:rPr>
      <w:rFonts w:ascii="MS Reference Sans Serif" w:eastAsia="MS Reference Sans Serif" w:hAnsi="MS Reference Sans Serif" w:cs="MS Reference Sans Serif"/>
      <w:sz w:val="16"/>
      <w:szCs w:val="16"/>
      <w:shd w:val="clear" w:color="auto" w:fill="FFFFFF"/>
    </w:rPr>
  </w:style>
  <w:style w:type="paragraph" w:customStyle="1" w:styleId="13">
    <w:name w:val="Основной текст (13)"/>
    <w:basedOn w:val="a"/>
    <w:link w:val="13Exact"/>
    <w:rsid w:val="00D335B3"/>
    <w:pPr>
      <w:widowControl w:val="0"/>
      <w:shd w:val="clear" w:color="auto" w:fill="FFFFFF"/>
      <w:spacing w:after="240" w:line="0" w:lineRule="atLeast"/>
      <w:jc w:val="both"/>
    </w:pPr>
    <w:rPr>
      <w:rFonts w:ascii="MS Reference Sans Serif" w:eastAsia="MS Reference Sans Serif" w:hAnsi="MS Reference Sans Serif" w:cs="MS Reference Sans Serif"/>
      <w:sz w:val="16"/>
      <w:szCs w:val="16"/>
      <w:lang w:eastAsia="en-US"/>
    </w:rPr>
  </w:style>
  <w:style w:type="character" w:customStyle="1" w:styleId="2MSReferenceSansSerif">
    <w:name w:val="Основной текст (2) + MS Reference Sans Serif;Полужирный"/>
    <w:basedOn w:val="25"/>
    <w:rsid w:val="00AD4E00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27">
    <w:name w:val="Основной текст (2) + Курсив"/>
    <w:basedOn w:val="25"/>
    <w:rsid w:val="00464F46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sid w:val="00D9030D"/>
    <w:rPr>
      <w:rFonts w:ascii="MS Reference Sans Serif" w:eastAsia="MS Reference Sans Serif" w:hAnsi="MS Reference Sans Serif" w:cs="MS Reference Sans Serif"/>
      <w:sz w:val="16"/>
      <w:szCs w:val="16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D9030D"/>
    <w:pPr>
      <w:widowControl w:val="0"/>
      <w:shd w:val="clear" w:color="auto" w:fill="FFFFFF"/>
      <w:spacing w:after="0" w:line="245" w:lineRule="exact"/>
      <w:jc w:val="both"/>
    </w:pPr>
    <w:rPr>
      <w:rFonts w:ascii="MS Reference Sans Serif" w:eastAsia="MS Reference Sans Serif" w:hAnsi="MS Reference Sans Serif" w:cs="MS Reference Sans Serif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7E01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E019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E01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E019A"/>
    <w:rPr>
      <w:rFonts w:eastAsiaTheme="minorEastAsia"/>
      <w:lang w:eastAsia="ru-RU"/>
    </w:rPr>
  </w:style>
  <w:style w:type="character" w:customStyle="1" w:styleId="28">
    <w:name w:val="Заголовок №2 + Не полужирный"/>
    <w:basedOn w:val="21"/>
    <w:rsid w:val="007E019A"/>
    <w:rPr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82">
    <w:name w:val="Основной текст (8) + Курсив"/>
    <w:basedOn w:val="8"/>
    <w:rsid w:val="0099199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90480B"/>
    <w:rPr>
      <w:rFonts w:ascii="Cambria" w:eastAsia="Cambria" w:hAnsi="Cambria" w:cs="Cambria"/>
      <w:sz w:val="40"/>
      <w:szCs w:val="40"/>
      <w:shd w:val="clear" w:color="auto" w:fill="FFFFFF"/>
    </w:rPr>
  </w:style>
  <w:style w:type="character" w:customStyle="1" w:styleId="101">
    <w:name w:val="Основной текст (10) + Не полужирный"/>
    <w:basedOn w:val="10"/>
    <w:rsid w:val="0090480B"/>
    <w:rPr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90480B"/>
    <w:pPr>
      <w:widowControl w:val="0"/>
      <w:shd w:val="clear" w:color="auto" w:fill="FFFFFF"/>
      <w:spacing w:before="180" w:after="0" w:line="456" w:lineRule="exact"/>
    </w:pPr>
    <w:rPr>
      <w:rFonts w:ascii="Cambria" w:eastAsia="Cambria" w:hAnsi="Cambria" w:cs="Cambria"/>
      <w:sz w:val="40"/>
      <w:szCs w:val="40"/>
      <w:lang w:eastAsia="en-US"/>
    </w:rPr>
  </w:style>
  <w:style w:type="paragraph" w:customStyle="1" w:styleId="c9">
    <w:name w:val="c9"/>
    <w:basedOn w:val="a"/>
    <w:rsid w:val="00BE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BE5A8F"/>
  </w:style>
  <w:style w:type="character" w:customStyle="1" w:styleId="c14">
    <w:name w:val="c14"/>
    <w:basedOn w:val="a0"/>
    <w:rsid w:val="00BE5A8F"/>
  </w:style>
  <w:style w:type="character" w:styleId="aa">
    <w:name w:val="Hyperlink"/>
    <w:basedOn w:val="a0"/>
    <w:uiPriority w:val="99"/>
    <w:unhideWhenUsed/>
    <w:rsid w:val="00BE5A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bio.info" TargetMode="External"/><Relationship Id="rId13" Type="http://schemas.openxmlformats.org/officeDocument/2006/relationships/hyperlink" Target="http://www.nrc.edu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formika.ru" TargetMode="External"/><Relationship Id="rId17" Type="http://schemas.openxmlformats.org/officeDocument/2006/relationships/hyperlink" Target="http://www.bril2002.narod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hoolcity.b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olog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ozlenkoa.narod.ru" TargetMode="External"/><Relationship Id="rId10" Type="http://schemas.openxmlformats.org/officeDocument/2006/relationships/hyperlink" Target="http://www.vspu.ac.ru/deold/bio/bio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5ballov.ru/test" TargetMode="External"/><Relationship Id="rId14" Type="http://schemas.openxmlformats.org/officeDocument/2006/relationships/hyperlink" Target="http://www.nature.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A79CF-2BC5-424D-AE81-9105BD7BB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16</Pages>
  <Words>3622</Words>
  <Characters>20652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</dc:creator>
  <cp:lastModifiedBy>ОльгаК</cp:lastModifiedBy>
  <cp:revision>43</cp:revision>
  <dcterms:created xsi:type="dcterms:W3CDTF">2023-04-26T12:23:00Z</dcterms:created>
  <dcterms:modified xsi:type="dcterms:W3CDTF">2023-07-14T11:37:00Z</dcterms:modified>
</cp:coreProperties>
</file>